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</w:p>
    <w:p w:rsidR="00E83B3E" w:rsidRPr="00E83B3E" w:rsidRDefault="00E83B3E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E83B3E" w:rsidRPr="00E83B3E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its regular monthly business meeting on </w:t>
      </w:r>
      <w:r w:rsidR="006B6229" w:rsidRPr="00FD2961">
        <w:rPr>
          <w:rFonts w:ascii="Times New Roman" w:hAnsi="Times New Roman"/>
          <w:bCs/>
          <w:sz w:val="24"/>
          <w:szCs w:val="24"/>
          <w:u w:val="single"/>
        </w:rPr>
        <w:t>Monday</w:t>
      </w:r>
      <w:r w:rsidR="00B45FBF" w:rsidRPr="00FD2961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A56006" w:rsidRPr="00FD2961">
        <w:rPr>
          <w:rFonts w:ascii="Times New Roman" w:hAnsi="Times New Roman"/>
          <w:bCs/>
          <w:sz w:val="24"/>
          <w:szCs w:val="24"/>
          <w:u w:val="single"/>
        </w:rPr>
        <w:t>Nov. 2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>, 201</w:t>
      </w:r>
      <w:r w:rsidR="00D44941" w:rsidRPr="00FD2961">
        <w:rPr>
          <w:rFonts w:ascii="Times New Roman" w:hAnsi="Times New Roman"/>
          <w:bCs/>
          <w:sz w:val="24"/>
          <w:szCs w:val="24"/>
          <w:u w:val="single"/>
        </w:rPr>
        <w:t>5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F84FBB" w:rsidRPr="00FD2961">
        <w:rPr>
          <w:rFonts w:ascii="Times New Roman" w:hAnsi="Times New Roman"/>
          <w:bCs/>
          <w:sz w:val="24"/>
          <w:szCs w:val="24"/>
          <w:u w:val="single"/>
        </w:rPr>
        <w:t>a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>t 7</w:t>
      </w:r>
      <w:r w:rsidR="00A56006" w:rsidRPr="00FD2961">
        <w:rPr>
          <w:rFonts w:ascii="Times New Roman" w:hAnsi="Times New Roman"/>
          <w:bCs/>
          <w:sz w:val="24"/>
          <w:szCs w:val="24"/>
          <w:u w:val="single"/>
        </w:rPr>
        <w:t>:30</w:t>
      </w:r>
      <w:r w:rsidRPr="00FD2961">
        <w:rPr>
          <w:rFonts w:ascii="Times New Roman" w:hAnsi="Times New Roman"/>
          <w:bCs/>
          <w:sz w:val="24"/>
          <w:szCs w:val="24"/>
          <w:u w:val="single"/>
        </w:rPr>
        <w:t xml:space="preserve">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="00F3672C">
        <w:rPr>
          <w:rFonts w:ascii="Times New Roman" w:hAnsi="Times New Roman"/>
          <w:bCs/>
          <w:sz w:val="24"/>
          <w:szCs w:val="24"/>
        </w:rPr>
        <w:t xml:space="preserve">(Note the change in date and time.) </w:t>
      </w:r>
      <w:r w:rsidR="00A56006">
        <w:rPr>
          <w:rFonts w:ascii="Times New Roman" w:hAnsi="Times New Roman"/>
          <w:bCs/>
          <w:sz w:val="24"/>
          <w:szCs w:val="24"/>
        </w:rPr>
        <w:t xml:space="preserve">Immediately prior to the regular monthly business meeting the Plan Commission will conduct a work session from </w:t>
      </w:r>
      <w:r w:rsidR="00A56006" w:rsidRPr="006E632E">
        <w:rPr>
          <w:rFonts w:ascii="Times New Roman" w:hAnsi="Times New Roman"/>
          <w:bCs/>
          <w:sz w:val="24"/>
          <w:szCs w:val="24"/>
          <w:u w:val="single"/>
        </w:rPr>
        <w:t>6:30 – 7:30 p.m</w:t>
      </w:r>
      <w:r w:rsidR="00A56006">
        <w:rPr>
          <w:rFonts w:ascii="Times New Roman" w:hAnsi="Times New Roman"/>
          <w:bCs/>
          <w:sz w:val="24"/>
          <w:szCs w:val="24"/>
        </w:rPr>
        <w:t>. with the Town Attorney to review open meeting and public record law and best practices for Plan Commission</w:t>
      </w:r>
      <w:r w:rsidR="00BC461A">
        <w:rPr>
          <w:rFonts w:ascii="Times New Roman" w:hAnsi="Times New Roman"/>
          <w:bCs/>
          <w:sz w:val="24"/>
          <w:szCs w:val="24"/>
        </w:rPr>
        <w:t>er</w:t>
      </w:r>
      <w:r w:rsidR="00A56006">
        <w:rPr>
          <w:rFonts w:ascii="Times New Roman" w:hAnsi="Times New Roman"/>
          <w:bCs/>
          <w:sz w:val="24"/>
          <w:szCs w:val="24"/>
        </w:rPr>
        <w:t xml:space="preserve">s.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D0150" w:rsidRPr="00E83B3E">
        <w:rPr>
          <w:rFonts w:ascii="Times New Roman" w:hAnsi="Times New Roman"/>
          <w:bCs/>
          <w:sz w:val="24"/>
          <w:szCs w:val="24"/>
        </w:rPr>
        <w:t>2</w:t>
      </w:r>
      <w:r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2A11F1" w:rsidRDefault="00A56006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DA1CF7">
        <w:rPr>
          <w:rFonts w:ascii="Times New Roman" w:hAnsi="Times New Roman"/>
          <w:bCs/>
          <w:sz w:val="24"/>
          <w:szCs w:val="24"/>
        </w:rPr>
        <w:t xml:space="preserve">. D. and P. Esser/concept plan revision/Offerdahl Rd./Sec. 21, </w:t>
      </w:r>
    </w:p>
    <w:p w:rsidR="003635BD" w:rsidRPr="00FF66F6" w:rsidRDefault="003635BD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N. Gammeter – D. Miller/revised CSM/Gammeter Rd./Sec. 36, </w:t>
      </w:r>
    </w:p>
    <w:p w:rsidR="000B2AEB" w:rsidRDefault="003635BD" w:rsidP="000B2AEB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0B2AEB" w:rsidRPr="000B2AEB">
        <w:rPr>
          <w:rFonts w:ascii="Times New Roman" w:hAnsi="Times New Roman"/>
          <w:bCs/>
          <w:sz w:val="24"/>
          <w:szCs w:val="24"/>
        </w:rPr>
        <w:t>. S. McGettigan/Max Muffler property/modification to existing zoning/CTH PD/Sec. 12,</w:t>
      </w:r>
    </w:p>
    <w:p w:rsidR="00BC6ECB" w:rsidRDefault="003635BD" w:rsidP="00BC6ECB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6</w:t>
      </w:r>
      <w:r w:rsidR="00A5600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K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</w:t>
      </w:r>
      <w:r w:rsidR="006D0AD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-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P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Elver’s lands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site visit request/Town Hall Rd./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Sec. 17,</w:t>
      </w:r>
    </w:p>
    <w:p w:rsidR="006E632E" w:rsidRDefault="003635BD" w:rsidP="00BC6ECB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7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6E63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C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6E63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Kavon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/concept plan revision/Erb Rd./Sec. 23,</w:t>
      </w:r>
    </w:p>
    <w:p w:rsidR="00BF7AF6" w:rsidRDefault="003635BD" w:rsidP="00BC6ECB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8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B. and D. Olson/concept plan/Colby Rd./Sec. 33, </w:t>
      </w:r>
    </w:p>
    <w:p w:rsidR="00A56006" w:rsidRDefault="003635BD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procedures/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AF7D7E">
        <w:rPr>
          <w:rFonts w:ascii="Times New Roman" w:hAnsi="Times New Roman"/>
          <w:bCs/>
          <w:sz w:val="24"/>
          <w:szCs w:val="24"/>
        </w:rPr>
        <w:t>/work sessions</w:t>
      </w:r>
      <w:r w:rsidR="00A56006" w:rsidRPr="00E83B3E">
        <w:rPr>
          <w:rFonts w:ascii="Times New Roman" w:hAnsi="Times New Roman"/>
          <w:bCs/>
          <w:sz w:val="24"/>
          <w:szCs w:val="24"/>
        </w:rPr>
        <w:t xml:space="preserve">, </w:t>
      </w:r>
      <w:r w:rsidR="00006132">
        <w:rPr>
          <w:rFonts w:ascii="Times New Roman" w:hAnsi="Times New Roman"/>
          <w:bCs/>
          <w:sz w:val="24"/>
          <w:szCs w:val="24"/>
        </w:rPr>
        <w:t>10</w:t>
      </w:r>
      <w:bookmarkStart w:id="3" w:name="_GoBack"/>
      <w:bookmarkEnd w:id="3"/>
      <w:r w:rsidR="00A56006" w:rsidRPr="00E83B3E">
        <w:rPr>
          <w:rFonts w:ascii="Times New Roman" w:hAnsi="Times New Roman"/>
          <w:bCs/>
          <w:sz w:val="24"/>
          <w:szCs w:val="24"/>
        </w:rPr>
        <w:t>. Adjourn PC meeting.</w:t>
      </w:r>
    </w:p>
    <w:p w:rsidR="002728B3" w:rsidRDefault="002728B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10/29/15                                      Vicki Anderson, Town Clerk </w:t>
      </w:r>
    </w:p>
    <w:p w:rsidR="00AF7D7E" w:rsidRDefault="00AF7D7E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A56006" w:rsidRDefault="00A56006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A56006" w:rsidRDefault="00A56006" w:rsidP="00BC6ECB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</w:p>
    <w:sectPr w:rsidR="00A56006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42" w:rsidRDefault="000B1542">
      <w:pPr>
        <w:spacing w:line="20" w:lineRule="exact"/>
      </w:pPr>
    </w:p>
  </w:endnote>
  <w:endnote w:type="continuationSeparator" w:id="0">
    <w:p w:rsidR="000B1542" w:rsidRDefault="000B1542">
      <w:r>
        <w:t xml:space="preserve"> </w:t>
      </w:r>
    </w:p>
  </w:endnote>
  <w:endnote w:type="continuationNotice" w:id="1">
    <w:p w:rsidR="000B1542" w:rsidRDefault="000B15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42" w:rsidRDefault="000B1542">
      <w:r>
        <w:separator/>
      </w:r>
    </w:p>
  </w:footnote>
  <w:footnote w:type="continuationSeparator" w:id="0">
    <w:p w:rsidR="000B1542" w:rsidRDefault="000B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084"/>
    <w:rsid w:val="001347B1"/>
    <w:rsid w:val="001348EC"/>
    <w:rsid w:val="00134DD5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2660"/>
    <w:rsid w:val="001A31FF"/>
    <w:rsid w:val="001A35C0"/>
    <w:rsid w:val="001A4564"/>
    <w:rsid w:val="001A5359"/>
    <w:rsid w:val="001A5E12"/>
    <w:rsid w:val="001A640F"/>
    <w:rsid w:val="001A7E8A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326"/>
    <w:rsid w:val="006C6351"/>
    <w:rsid w:val="006C646D"/>
    <w:rsid w:val="006C7006"/>
    <w:rsid w:val="006D0ADD"/>
    <w:rsid w:val="006D1559"/>
    <w:rsid w:val="006D1C2F"/>
    <w:rsid w:val="006D2097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E632E"/>
    <w:rsid w:val="006F16F0"/>
    <w:rsid w:val="006F1A4E"/>
    <w:rsid w:val="006F4AD6"/>
    <w:rsid w:val="006F6515"/>
    <w:rsid w:val="007000C1"/>
    <w:rsid w:val="007011D7"/>
    <w:rsid w:val="00701305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3FC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5BD9"/>
    <w:rsid w:val="009A6700"/>
    <w:rsid w:val="009A76C4"/>
    <w:rsid w:val="009A7723"/>
    <w:rsid w:val="009B28B8"/>
    <w:rsid w:val="009B3DB6"/>
    <w:rsid w:val="009B460A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45D0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0C60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6F50"/>
    <w:rsid w:val="00F176E0"/>
    <w:rsid w:val="00F226D5"/>
    <w:rsid w:val="00F22D1C"/>
    <w:rsid w:val="00F23383"/>
    <w:rsid w:val="00F240AE"/>
    <w:rsid w:val="00F24617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14</cp:revision>
  <cp:lastPrinted>2015-07-21T17:05:00Z</cp:lastPrinted>
  <dcterms:created xsi:type="dcterms:W3CDTF">2015-10-07T15:08:00Z</dcterms:created>
  <dcterms:modified xsi:type="dcterms:W3CDTF">2015-10-27T00:55:00Z</dcterms:modified>
</cp:coreProperties>
</file>