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7D" w:rsidRDefault="00024277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  <w:r>
        <w:rPr>
          <w:b/>
          <w:bCs/>
          <w:color w:val="000080"/>
        </w:rPr>
        <w:t>Town of Springdale Meeting</w:t>
      </w:r>
      <w:r w:rsidR="00250592">
        <w:rPr>
          <w:b/>
          <w:bCs/>
          <w:color w:val="000080"/>
        </w:rPr>
        <w:t>s</w:t>
      </w:r>
    </w:p>
    <w:p w:rsidR="00592F76" w:rsidRDefault="00273B7D" w:rsidP="00273B7D">
      <w:pPr>
        <w:pStyle w:val="BodyText"/>
        <w:rPr>
          <w:b/>
          <w:bCs/>
          <w:color w:val="000080"/>
        </w:rPr>
      </w:pPr>
      <w:r w:rsidRPr="00273B7D">
        <w:rPr>
          <w:b/>
          <w:bCs/>
          <w:color w:val="000080"/>
        </w:rPr>
        <w:t xml:space="preserve">The Springdale </w:t>
      </w:r>
      <w:r w:rsidRPr="00592F76">
        <w:rPr>
          <w:b/>
          <w:bCs/>
          <w:color w:val="000080"/>
          <w:u w:val="single"/>
        </w:rPr>
        <w:t>Plan Commission</w:t>
      </w:r>
      <w:r w:rsidRPr="00273B7D">
        <w:rPr>
          <w:b/>
          <w:bCs/>
          <w:color w:val="000080"/>
        </w:rPr>
        <w:t xml:space="preserve"> will conduct a special meeting on Monday, </w:t>
      </w:r>
    </w:p>
    <w:p w:rsidR="00250592" w:rsidRDefault="00273B7D" w:rsidP="00592F76">
      <w:pPr>
        <w:pStyle w:val="BodyText"/>
        <w:rPr>
          <w:b/>
          <w:bCs/>
          <w:color w:val="000080"/>
        </w:rPr>
      </w:pPr>
      <w:r w:rsidRPr="00273B7D">
        <w:rPr>
          <w:b/>
          <w:bCs/>
          <w:color w:val="000080"/>
        </w:rPr>
        <w:t>Dec. 21, at 6:30 p.m. immediately prior to the Town Board meeting to act on the revised concept plan for D. and P. Esser</w:t>
      </w:r>
      <w:r w:rsidR="005746D6">
        <w:rPr>
          <w:b/>
          <w:bCs/>
          <w:color w:val="000080"/>
        </w:rPr>
        <w:t>/Offerdahl Rd./Sec. 17</w:t>
      </w:r>
      <w:r w:rsidRPr="00273B7D">
        <w:rPr>
          <w:b/>
          <w:bCs/>
          <w:color w:val="000080"/>
        </w:rPr>
        <w:t xml:space="preserve">. </w:t>
      </w:r>
    </w:p>
    <w:bookmarkEnd w:id="0"/>
    <w:bookmarkEnd w:id="1"/>
    <w:bookmarkEnd w:id="2"/>
    <w:p w:rsidR="0095205C" w:rsidRDefault="0095205C" w:rsidP="00601F3E">
      <w:pPr>
        <w:pStyle w:val="BodyTextIndent"/>
        <w:ind w:firstLine="0"/>
        <w:rPr>
          <w:b/>
          <w:bCs/>
          <w:color w:val="1F4E79"/>
        </w:rPr>
      </w:pPr>
    </w:p>
    <w:p w:rsidR="00601F3E" w:rsidRDefault="00255907" w:rsidP="00601F3E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The Springdale </w:t>
      </w:r>
      <w:r w:rsidRPr="00592F76">
        <w:rPr>
          <w:b/>
          <w:bCs/>
          <w:color w:val="1F4E79"/>
          <w:u w:val="single"/>
        </w:rPr>
        <w:t>Town Board</w:t>
      </w:r>
      <w:r w:rsidRPr="0086508C">
        <w:rPr>
          <w:b/>
          <w:bCs/>
          <w:color w:val="1F4E79"/>
        </w:rPr>
        <w:t xml:space="preserve"> will conduct its regular monthly business meeting on </w:t>
      </w:r>
      <w:r w:rsidR="006B6229">
        <w:rPr>
          <w:b/>
          <w:bCs/>
          <w:color w:val="1F4E79"/>
        </w:rPr>
        <w:t>Monday</w:t>
      </w:r>
      <w:r w:rsidRPr="0086508C">
        <w:rPr>
          <w:b/>
          <w:bCs/>
          <w:color w:val="1F4E79"/>
        </w:rPr>
        <w:t xml:space="preserve">, </w:t>
      </w:r>
      <w:r w:rsidR="00961A07">
        <w:rPr>
          <w:b/>
          <w:bCs/>
          <w:color w:val="1F4E79"/>
        </w:rPr>
        <w:t xml:space="preserve">December </w:t>
      </w:r>
      <w:r w:rsidR="007570F5">
        <w:rPr>
          <w:b/>
          <w:bCs/>
          <w:color w:val="1F4E79"/>
        </w:rPr>
        <w:t>21</w:t>
      </w:r>
      <w:r w:rsidRPr="0086508C">
        <w:rPr>
          <w:b/>
          <w:bCs/>
          <w:color w:val="1F4E79"/>
        </w:rPr>
        <w:t>, 201</w:t>
      </w:r>
      <w:r w:rsidR="00D44941">
        <w:rPr>
          <w:b/>
          <w:bCs/>
          <w:color w:val="1F4E79"/>
        </w:rPr>
        <w:t>5</w:t>
      </w:r>
      <w:r w:rsidRPr="0086508C">
        <w:rPr>
          <w:b/>
          <w:bCs/>
          <w:color w:val="1F4E79"/>
        </w:rPr>
        <w:t xml:space="preserve">, </w:t>
      </w:r>
      <w:r w:rsidR="00F84FBB" w:rsidRPr="0086508C">
        <w:rPr>
          <w:b/>
          <w:bCs/>
          <w:color w:val="1F4E79"/>
        </w:rPr>
        <w:t>a</w:t>
      </w:r>
      <w:r w:rsidRPr="0086508C">
        <w:rPr>
          <w:b/>
          <w:bCs/>
          <w:color w:val="1F4E79"/>
        </w:rPr>
        <w:t>t 7 p.m. AGENDA ITEMS FOR DISCUSSION/PUBLIC INPUT/POSSIBLE ACTION: (The final agenda will be posted at Riley Tavern, the Town Hall and the Mt. Vernon Family Auto.)</w:t>
      </w:r>
    </w:p>
    <w:p w:rsidR="0095205C" w:rsidRDefault="0095205C" w:rsidP="00961A07">
      <w:pPr>
        <w:pStyle w:val="BodyTextIndent"/>
        <w:ind w:firstLine="0"/>
        <w:rPr>
          <w:b/>
          <w:bCs/>
          <w:color w:val="1F4E79"/>
        </w:rPr>
      </w:pPr>
    </w:p>
    <w:p w:rsidR="008F674E" w:rsidRDefault="00255907" w:rsidP="00961A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  <w:r w:rsidR="00601F3E" w:rsidRPr="00601F3E">
        <w:rPr>
          <w:b/>
          <w:bCs/>
          <w:color w:val="1F4E79"/>
        </w:rPr>
        <w:t xml:space="preserve">(Public input at the time of each agenda item may be permitted.) </w:t>
      </w:r>
    </w:p>
    <w:p w:rsidR="0095205C" w:rsidRDefault="0095205C" w:rsidP="00961A07">
      <w:pPr>
        <w:pStyle w:val="BodyTextIndent"/>
        <w:ind w:firstLine="0"/>
        <w:rPr>
          <w:b/>
          <w:bCs/>
          <w:color w:val="1F4E79"/>
        </w:rPr>
      </w:pPr>
    </w:p>
    <w:p w:rsidR="008F674E" w:rsidRDefault="001D0150" w:rsidP="00961A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>2</w:t>
      </w:r>
      <w:r w:rsidR="00255907" w:rsidRPr="0086508C">
        <w:rPr>
          <w:b/>
          <w:bCs/>
          <w:color w:val="1F4E79"/>
        </w:rPr>
        <w:t>. Minutes of previous meeting</w:t>
      </w:r>
      <w:r w:rsidR="00262217" w:rsidRPr="0086508C">
        <w:rPr>
          <w:b/>
          <w:bCs/>
          <w:color w:val="1F4E79"/>
        </w:rPr>
        <w:t>s</w:t>
      </w:r>
      <w:r w:rsidR="00255907" w:rsidRPr="0086508C">
        <w:rPr>
          <w:b/>
          <w:bCs/>
          <w:color w:val="1F4E79"/>
        </w:rPr>
        <w:t>,</w:t>
      </w:r>
      <w:r w:rsidR="00684D5C">
        <w:rPr>
          <w:b/>
          <w:bCs/>
          <w:color w:val="1F4E79"/>
        </w:rPr>
        <w:t xml:space="preserve"> </w:t>
      </w:r>
    </w:p>
    <w:p w:rsidR="0095205C" w:rsidRDefault="0095205C" w:rsidP="00961A07">
      <w:pPr>
        <w:pStyle w:val="BodyTextIndent"/>
        <w:ind w:firstLine="0"/>
        <w:rPr>
          <w:b/>
          <w:bCs/>
          <w:color w:val="1F4E79"/>
        </w:rPr>
      </w:pPr>
    </w:p>
    <w:p w:rsidR="008F674E" w:rsidRDefault="006D29A1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>3</w:t>
      </w:r>
      <w:r w:rsidR="00684D5C">
        <w:rPr>
          <w:b/>
          <w:bCs/>
          <w:color w:val="000080"/>
        </w:rPr>
        <w:t>. Public Input:</w:t>
      </w:r>
      <w:r w:rsidR="000D79C4">
        <w:rPr>
          <w:b/>
          <w:bCs/>
          <w:color w:val="000080"/>
        </w:rPr>
        <w:t xml:space="preserve"> </w:t>
      </w:r>
      <w:r w:rsidR="00684D5C">
        <w:rPr>
          <w:b/>
          <w:bCs/>
          <w:color w:val="000080"/>
        </w:rPr>
        <w:t>Non-agenda items,</w:t>
      </w:r>
      <w:r w:rsidR="007E29CF">
        <w:rPr>
          <w:b/>
          <w:bCs/>
          <w:color w:val="000080"/>
        </w:rPr>
        <w:t xml:space="preserve"> </w:t>
      </w:r>
    </w:p>
    <w:p w:rsidR="0095205C" w:rsidRDefault="0095205C" w:rsidP="00961A07">
      <w:pPr>
        <w:pStyle w:val="BodyTextIndent"/>
        <w:ind w:firstLine="0"/>
        <w:rPr>
          <w:b/>
          <w:bCs/>
          <w:color w:val="000080"/>
        </w:rPr>
      </w:pPr>
    </w:p>
    <w:p w:rsidR="00734FAD" w:rsidRDefault="00601F3E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4. Public Hearing: </w:t>
      </w:r>
      <w:r w:rsidR="009E66D0">
        <w:rPr>
          <w:b/>
          <w:bCs/>
          <w:color w:val="000080"/>
        </w:rPr>
        <w:t>Plan Commission recommendations:</w:t>
      </w:r>
      <w:r w:rsidR="00EB41BD">
        <w:rPr>
          <w:b/>
          <w:bCs/>
          <w:color w:val="000080"/>
        </w:rPr>
        <w:t xml:space="preserve"> B</w:t>
      </w:r>
      <w:r w:rsidR="0095205C">
        <w:rPr>
          <w:b/>
          <w:bCs/>
          <w:color w:val="000080"/>
        </w:rPr>
        <w:t>ill</w:t>
      </w:r>
      <w:r w:rsidR="00EB41BD">
        <w:rPr>
          <w:b/>
          <w:bCs/>
          <w:color w:val="000080"/>
        </w:rPr>
        <w:t xml:space="preserve"> and D</w:t>
      </w:r>
      <w:r w:rsidR="0095205C">
        <w:rPr>
          <w:b/>
          <w:bCs/>
          <w:color w:val="000080"/>
        </w:rPr>
        <w:t>onna</w:t>
      </w:r>
      <w:r w:rsidR="00EB41BD">
        <w:rPr>
          <w:b/>
          <w:bCs/>
          <w:color w:val="000080"/>
        </w:rPr>
        <w:t xml:space="preserve"> Olson/concept plan/Colby Rd./Sec. 33, </w:t>
      </w:r>
    </w:p>
    <w:p w:rsidR="0095205C" w:rsidRDefault="0095205C" w:rsidP="00961A07">
      <w:pPr>
        <w:pStyle w:val="BodyTextIndent"/>
        <w:ind w:firstLine="0"/>
        <w:rPr>
          <w:b/>
          <w:bCs/>
          <w:color w:val="000080"/>
        </w:rPr>
      </w:pPr>
    </w:p>
    <w:p w:rsidR="008F674E" w:rsidRDefault="008F674E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5. R</w:t>
      </w:r>
      <w:r w:rsidR="0095205C">
        <w:rPr>
          <w:b/>
          <w:bCs/>
          <w:color w:val="000080"/>
        </w:rPr>
        <w:t>yan</w:t>
      </w:r>
      <w:r>
        <w:rPr>
          <w:b/>
          <w:bCs/>
          <w:color w:val="000080"/>
        </w:rPr>
        <w:t xml:space="preserve"> Hanna-D. Midthun/Driveway Permit Part 2/CTH J/Sec. 24, </w:t>
      </w:r>
    </w:p>
    <w:p w:rsidR="0095205C" w:rsidRDefault="0095205C" w:rsidP="00255907">
      <w:pPr>
        <w:pStyle w:val="BodyTextIndent"/>
        <w:ind w:firstLine="0"/>
        <w:rPr>
          <w:b/>
          <w:bCs/>
          <w:color w:val="000080"/>
        </w:rPr>
      </w:pPr>
    </w:p>
    <w:p w:rsidR="008F674E" w:rsidRDefault="0095205C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6</w:t>
      </w:r>
      <w:r w:rsidR="00734FAD">
        <w:rPr>
          <w:b/>
          <w:bCs/>
          <w:color w:val="000080"/>
        </w:rPr>
        <w:t xml:space="preserve">. Snow Plow Operators for 2015, </w:t>
      </w:r>
      <w:r>
        <w:rPr>
          <w:b/>
          <w:bCs/>
          <w:color w:val="000080"/>
        </w:rPr>
        <w:t>-Chris Gargan new snow plow operator</w:t>
      </w:r>
      <w:bookmarkStart w:id="3" w:name="_GoBack"/>
      <w:bookmarkEnd w:id="3"/>
    </w:p>
    <w:p w:rsidR="0095205C" w:rsidRDefault="0095205C" w:rsidP="00255907">
      <w:pPr>
        <w:pStyle w:val="BodyTextIndent"/>
        <w:ind w:firstLine="0"/>
        <w:rPr>
          <w:b/>
          <w:bCs/>
          <w:color w:val="000080"/>
        </w:rPr>
      </w:pPr>
    </w:p>
    <w:p w:rsidR="008F674E" w:rsidRDefault="0095205C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7</w:t>
      </w:r>
      <w:r w:rsidR="00601F3E">
        <w:rPr>
          <w:b/>
          <w:bCs/>
          <w:color w:val="000080"/>
        </w:rPr>
        <w:t xml:space="preserve">. </w:t>
      </w:r>
      <w:r w:rsidR="00EB41BD">
        <w:rPr>
          <w:b/>
          <w:bCs/>
          <w:color w:val="000080"/>
        </w:rPr>
        <w:t xml:space="preserve">Appointment of </w:t>
      </w:r>
      <w:r w:rsidR="0072484D">
        <w:rPr>
          <w:b/>
          <w:bCs/>
          <w:color w:val="000080"/>
        </w:rPr>
        <w:t>Election Inspectors</w:t>
      </w:r>
      <w:r w:rsidR="00EB41BD">
        <w:rPr>
          <w:b/>
          <w:bCs/>
          <w:color w:val="000080"/>
        </w:rPr>
        <w:t xml:space="preserve"> 2016-17, </w:t>
      </w:r>
    </w:p>
    <w:p w:rsidR="0095205C" w:rsidRDefault="0095205C" w:rsidP="00255907">
      <w:pPr>
        <w:pStyle w:val="BodyTextIndent"/>
        <w:ind w:firstLine="0"/>
        <w:rPr>
          <w:b/>
          <w:bCs/>
          <w:color w:val="000080"/>
        </w:rPr>
      </w:pPr>
    </w:p>
    <w:p w:rsidR="008F674E" w:rsidRDefault="0095205C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8</w:t>
      </w:r>
      <w:r w:rsidR="00601F3E">
        <w:rPr>
          <w:b/>
          <w:bCs/>
          <w:color w:val="000080"/>
        </w:rPr>
        <w:t xml:space="preserve">. </w:t>
      </w:r>
      <w:r w:rsidR="005746D6">
        <w:rPr>
          <w:b/>
          <w:bCs/>
          <w:color w:val="000080"/>
        </w:rPr>
        <w:t>Option/Agen</w:t>
      </w:r>
      <w:r w:rsidR="00734FAD">
        <w:rPr>
          <w:b/>
          <w:bCs/>
          <w:color w:val="000080"/>
        </w:rPr>
        <w:t>da p</w:t>
      </w:r>
      <w:r w:rsidR="005127F8">
        <w:rPr>
          <w:b/>
          <w:bCs/>
          <w:color w:val="000080"/>
        </w:rPr>
        <w:t>osting on website</w:t>
      </w:r>
      <w:r w:rsidR="00734FAD">
        <w:rPr>
          <w:b/>
          <w:bCs/>
          <w:color w:val="000080"/>
        </w:rPr>
        <w:t xml:space="preserve"> and </w:t>
      </w:r>
      <w:r w:rsidR="005746D6">
        <w:rPr>
          <w:b/>
          <w:bCs/>
          <w:color w:val="000080"/>
        </w:rPr>
        <w:t>one</w:t>
      </w:r>
      <w:r w:rsidR="00734FAD">
        <w:rPr>
          <w:b/>
          <w:bCs/>
          <w:color w:val="000080"/>
        </w:rPr>
        <w:t xml:space="preserve"> location</w:t>
      </w:r>
      <w:r w:rsidR="005746D6">
        <w:rPr>
          <w:b/>
          <w:bCs/>
          <w:color w:val="000080"/>
        </w:rPr>
        <w:t>,</w:t>
      </w:r>
      <w:r w:rsidR="007E29CF">
        <w:rPr>
          <w:b/>
          <w:bCs/>
          <w:color w:val="000080"/>
        </w:rPr>
        <w:t xml:space="preserve"> </w:t>
      </w:r>
    </w:p>
    <w:p w:rsidR="0095205C" w:rsidRDefault="0095205C" w:rsidP="00255907">
      <w:pPr>
        <w:pStyle w:val="BodyTextIndent"/>
        <w:ind w:firstLine="0"/>
        <w:rPr>
          <w:b/>
          <w:bCs/>
          <w:color w:val="000080"/>
        </w:rPr>
      </w:pPr>
    </w:p>
    <w:p w:rsidR="008F674E" w:rsidRDefault="0095205C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9</w:t>
      </w:r>
      <w:r w:rsidR="005746D6">
        <w:rPr>
          <w:b/>
          <w:bCs/>
          <w:color w:val="000080"/>
        </w:rPr>
        <w:t>. Annual amendment to the Plan process,</w:t>
      </w:r>
      <w:r w:rsidR="007E29CF">
        <w:rPr>
          <w:b/>
          <w:bCs/>
          <w:color w:val="000080"/>
        </w:rPr>
        <w:t xml:space="preserve"> </w:t>
      </w:r>
    </w:p>
    <w:p w:rsidR="0095205C" w:rsidRDefault="0095205C" w:rsidP="00255907">
      <w:pPr>
        <w:pStyle w:val="BodyTextIndent"/>
        <w:ind w:firstLine="0"/>
        <w:rPr>
          <w:b/>
          <w:bCs/>
          <w:color w:val="000080"/>
        </w:rPr>
      </w:pPr>
    </w:p>
    <w:p w:rsidR="008F674E" w:rsidRDefault="0095205C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10</w:t>
      </w:r>
      <w:r w:rsidR="000D79C4">
        <w:rPr>
          <w:b/>
          <w:bCs/>
          <w:color w:val="000080"/>
        </w:rPr>
        <w:t xml:space="preserve">. Fire District update: </w:t>
      </w:r>
    </w:p>
    <w:p w:rsidR="0095205C" w:rsidRDefault="0095205C" w:rsidP="00255907">
      <w:pPr>
        <w:pStyle w:val="BodyTextIndent"/>
        <w:ind w:firstLine="0"/>
        <w:rPr>
          <w:b/>
          <w:bCs/>
          <w:color w:val="000080"/>
        </w:rPr>
      </w:pPr>
    </w:p>
    <w:p w:rsidR="007E29CF" w:rsidRDefault="005746D6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</w:t>
      </w:r>
      <w:r w:rsidR="0095205C">
        <w:rPr>
          <w:b/>
          <w:bCs/>
          <w:color w:val="000080"/>
        </w:rPr>
        <w:t>1</w:t>
      </w:r>
      <w:r w:rsidR="00E65076">
        <w:rPr>
          <w:b/>
          <w:bCs/>
          <w:color w:val="000080"/>
        </w:rPr>
        <w:t xml:space="preserve">. </w:t>
      </w:r>
      <w:r w:rsidR="00C0658F">
        <w:rPr>
          <w:b/>
          <w:bCs/>
          <w:color w:val="000080"/>
        </w:rPr>
        <w:t>Bills</w:t>
      </w:r>
      <w:r w:rsidR="000D79C4">
        <w:rPr>
          <w:b/>
          <w:bCs/>
          <w:color w:val="000080"/>
        </w:rPr>
        <w:t>-budget amendmen</w:t>
      </w:r>
      <w:r w:rsidR="00961A07">
        <w:rPr>
          <w:b/>
          <w:bCs/>
          <w:color w:val="000080"/>
        </w:rPr>
        <w:t>t</w:t>
      </w:r>
      <w:r w:rsidR="00E65076">
        <w:rPr>
          <w:b/>
          <w:bCs/>
          <w:color w:val="000080"/>
        </w:rPr>
        <w:t xml:space="preserve">, </w:t>
      </w:r>
    </w:p>
    <w:p w:rsidR="0095205C" w:rsidRDefault="0095205C" w:rsidP="00255907">
      <w:pPr>
        <w:pStyle w:val="BodyTextIndent"/>
        <w:ind w:firstLine="0"/>
        <w:rPr>
          <w:b/>
          <w:bCs/>
          <w:color w:val="000080"/>
        </w:rPr>
      </w:pPr>
    </w:p>
    <w:p w:rsidR="00546361" w:rsidRDefault="00734FAD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</w:t>
      </w:r>
      <w:r w:rsidR="0095205C">
        <w:rPr>
          <w:b/>
          <w:bCs/>
          <w:color w:val="000080"/>
        </w:rPr>
        <w:t>2</w:t>
      </w:r>
      <w:r w:rsidR="00E65076">
        <w:rPr>
          <w:b/>
          <w:bCs/>
          <w:color w:val="000080"/>
        </w:rPr>
        <w:t xml:space="preserve">. </w:t>
      </w:r>
      <w:r w:rsidR="00255907">
        <w:rPr>
          <w:b/>
          <w:bCs/>
          <w:color w:val="000080"/>
        </w:rPr>
        <w:t>Adjourn.</w:t>
      </w:r>
      <w:r w:rsidR="007A66BD">
        <w:rPr>
          <w:b/>
          <w:bCs/>
          <w:color w:val="000080"/>
        </w:rPr>
        <w:t xml:space="preserve"> </w:t>
      </w:r>
      <w:r w:rsidR="00255907">
        <w:rPr>
          <w:b/>
          <w:bCs/>
          <w:color w:val="000080"/>
        </w:rPr>
        <w:t xml:space="preserve">A majority of the Town Board and Plan Commission may be in attendance. Post and Publish: </w:t>
      </w:r>
      <w:r w:rsidR="00B36EA8">
        <w:rPr>
          <w:b/>
          <w:bCs/>
          <w:color w:val="000080"/>
        </w:rPr>
        <w:t>12</w:t>
      </w:r>
      <w:r w:rsidR="00255907">
        <w:rPr>
          <w:b/>
          <w:bCs/>
          <w:color w:val="000080"/>
        </w:rPr>
        <w:t>/</w:t>
      </w:r>
      <w:r w:rsidR="00EE5DF9">
        <w:rPr>
          <w:b/>
          <w:bCs/>
          <w:color w:val="000080"/>
        </w:rPr>
        <w:t>1</w:t>
      </w:r>
      <w:r w:rsidR="00247DA4">
        <w:rPr>
          <w:b/>
          <w:bCs/>
          <w:color w:val="000080"/>
        </w:rPr>
        <w:t>8</w:t>
      </w:r>
      <w:r w:rsidR="00255907">
        <w:rPr>
          <w:b/>
          <w:bCs/>
          <w:color w:val="000080"/>
        </w:rPr>
        <w:t>/1</w:t>
      </w:r>
      <w:r w:rsidR="00050BD3">
        <w:rPr>
          <w:b/>
          <w:bCs/>
          <w:color w:val="000080"/>
        </w:rPr>
        <w:t>5</w:t>
      </w:r>
      <w:r w:rsidR="00255907">
        <w:rPr>
          <w:b/>
          <w:bCs/>
          <w:color w:val="000080"/>
        </w:rPr>
        <w:t xml:space="preserve"> </w:t>
      </w:r>
      <w:r w:rsidR="00255907" w:rsidRPr="0049028E">
        <w:rPr>
          <w:b/>
          <w:bCs/>
          <w:color w:val="000080"/>
        </w:rPr>
        <w:t xml:space="preserve"> </w:t>
      </w:r>
      <w:r w:rsidR="00255907">
        <w:rPr>
          <w:b/>
          <w:bCs/>
          <w:color w:val="000080"/>
        </w:rPr>
        <w:t xml:space="preserve">  </w:t>
      </w:r>
      <w:r w:rsidR="00840D07">
        <w:rPr>
          <w:b/>
          <w:bCs/>
          <w:color w:val="000080"/>
        </w:rPr>
        <w:t xml:space="preserve">            </w:t>
      </w:r>
      <w:r w:rsidR="00255907">
        <w:rPr>
          <w:b/>
          <w:bCs/>
          <w:color w:val="000080"/>
        </w:rPr>
        <w:t xml:space="preserve"> Vicki Anderson, Clerk</w:t>
      </w:r>
      <w:r w:rsidR="00255907" w:rsidRPr="0049028E">
        <w:rPr>
          <w:b/>
          <w:bCs/>
          <w:color w:val="000080"/>
        </w:rPr>
        <w:t xml:space="preserve"> </w:t>
      </w:r>
    </w:p>
    <w:p w:rsidR="001D0B9F" w:rsidRDefault="001D0B9F" w:rsidP="001D0B9F">
      <w:pPr>
        <w:pStyle w:val="BodyText"/>
        <w:jc w:val="center"/>
        <w:rPr>
          <w:b/>
          <w:bCs/>
          <w:color w:val="000080"/>
        </w:rPr>
      </w:pPr>
    </w:p>
    <w:p w:rsidR="001D0B9F" w:rsidRDefault="001D0B9F" w:rsidP="001D0B9F">
      <w:pPr>
        <w:pStyle w:val="BodyText"/>
        <w:jc w:val="center"/>
        <w:rPr>
          <w:b/>
          <w:bCs/>
          <w:color w:val="000080"/>
        </w:rPr>
      </w:pPr>
    </w:p>
    <w:p w:rsidR="001D0B9F" w:rsidRDefault="001D0B9F" w:rsidP="001D0B9F">
      <w:pPr>
        <w:pStyle w:val="BodyText"/>
        <w:jc w:val="center"/>
        <w:rPr>
          <w:b/>
          <w:bCs/>
          <w:color w:val="000080"/>
        </w:rPr>
      </w:pPr>
    </w:p>
    <w:p w:rsidR="001D0B9F" w:rsidRDefault="001D0B9F" w:rsidP="001D0B9F">
      <w:pPr>
        <w:pStyle w:val="BodyText"/>
        <w:jc w:val="center"/>
        <w:rPr>
          <w:b/>
          <w:bCs/>
          <w:color w:val="000080"/>
        </w:rPr>
      </w:pPr>
    </w:p>
    <w:sectPr w:rsidR="001D0B9F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BB" w:rsidRDefault="000B51BB">
      <w:pPr>
        <w:spacing w:line="20" w:lineRule="exact"/>
      </w:pPr>
    </w:p>
  </w:endnote>
  <w:endnote w:type="continuationSeparator" w:id="0">
    <w:p w:rsidR="000B51BB" w:rsidRDefault="000B51BB">
      <w:r>
        <w:t xml:space="preserve"> </w:t>
      </w:r>
    </w:p>
  </w:endnote>
  <w:endnote w:type="continuationNotice" w:id="1">
    <w:p w:rsidR="000B51BB" w:rsidRDefault="000B51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BB" w:rsidRDefault="000B51BB">
      <w:r>
        <w:separator/>
      </w:r>
    </w:p>
  </w:footnote>
  <w:footnote w:type="continuationSeparator" w:id="0">
    <w:p w:rsidR="000B51BB" w:rsidRDefault="000B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10636"/>
    <w:rsid w:val="00013D18"/>
    <w:rsid w:val="0001485D"/>
    <w:rsid w:val="000152D1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1BB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70589"/>
    <w:rsid w:val="00173238"/>
    <w:rsid w:val="00173469"/>
    <w:rsid w:val="00173637"/>
    <w:rsid w:val="0017428B"/>
    <w:rsid w:val="00175737"/>
    <w:rsid w:val="0017648F"/>
    <w:rsid w:val="00176D47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D84"/>
    <w:rsid w:val="001C7F54"/>
    <w:rsid w:val="001D0135"/>
    <w:rsid w:val="001D0150"/>
    <w:rsid w:val="001D07E8"/>
    <w:rsid w:val="001D0B9F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6D36"/>
    <w:rsid w:val="00216E2E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5FF"/>
    <w:rsid w:val="00245C20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778"/>
    <w:rsid w:val="00262B4B"/>
    <w:rsid w:val="002636C4"/>
    <w:rsid w:val="00264786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916E0"/>
    <w:rsid w:val="00291A48"/>
    <w:rsid w:val="00292A5D"/>
    <w:rsid w:val="00292FA0"/>
    <w:rsid w:val="00293404"/>
    <w:rsid w:val="00293AD2"/>
    <w:rsid w:val="00294331"/>
    <w:rsid w:val="002A097D"/>
    <w:rsid w:val="002A120D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30129"/>
    <w:rsid w:val="003301C3"/>
    <w:rsid w:val="00330E11"/>
    <w:rsid w:val="0033193A"/>
    <w:rsid w:val="00332D04"/>
    <w:rsid w:val="00333876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6B5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63C1"/>
    <w:rsid w:val="004B7151"/>
    <w:rsid w:val="004B7C79"/>
    <w:rsid w:val="004C1AEB"/>
    <w:rsid w:val="004C1BDE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6361"/>
    <w:rsid w:val="0054705A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B7E33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532F"/>
    <w:rsid w:val="00627889"/>
    <w:rsid w:val="00630E6A"/>
    <w:rsid w:val="0063101F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1391"/>
    <w:rsid w:val="00662FF1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2EC3"/>
    <w:rsid w:val="00674086"/>
    <w:rsid w:val="00676136"/>
    <w:rsid w:val="00676EA1"/>
    <w:rsid w:val="006778D9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4024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515"/>
    <w:rsid w:val="007000C1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484D"/>
    <w:rsid w:val="007256B5"/>
    <w:rsid w:val="00725A1C"/>
    <w:rsid w:val="00726D48"/>
    <w:rsid w:val="00730174"/>
    <w:rsid w:val="0073213A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0F5"/>
    <w:rsid w:val="00757384"/>
    <w:rsid w:val="00761400"/>
    <w:rsid w:val="00762D83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96D"/>
    <w:rsid w:val="00786ABA"/>
    <w:rsid w:val="00786F87"/>
    <w:rsid w:val="00787327"/>
    <w:rsid w:val="00787DCE"/>
    <w:rsid w:val="007900FD"/>
    <w:rsid w:val="0079413B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22"/>
    <w:rsid w:val="00856F91"/>
    <w:rsid w:val="00857A6C"/>
    <w:rsid w:val="008600A8"/>
    <w:rsid w:val="008603A1"/>
    <w:rsid w:val="00861515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05C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A07"/>
    <w:rsid w:val="00961CB9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444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7D5B"/>
    <w:rsid w:val="009E58E2"/>
    <w:rsid w:val="009E66D0"/>
    <w:rsid w:val="009E6CA7"/>
    <w:rsid w:val="009E6DE7"/>
    <w:rsid w:val="009E74ED"/>
    <w:rsid w:val="009E7C95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591B"/>
    <w:rsid w:val="00BF69F6"/>
    <w:rsid w:val="00BF7875"/>
    <w:rsid w:val="00C00D90"/>
    <w:rsid w:val="00C04949"/>
    <w:rsid w:val="00C04DEA"/>
    <w:rsid w:val="00C0658F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6302"/>
    <w:rsid w:val="00C77AA2"/>
    <w:rsid w:val="00C8132E"/>
    <w:rsid w:val="00C8134B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6051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FC9"/>
    <w:rsid w:val="00D47978"/>
    <w:rsid w:val="00D51D07"/>
    <w:rsid w:val="00D51E02"/>
    <w:rsid w:val="00D52023"/>
    <w:rsid w:val="00D547BA"/>
    <w:rsid w:val="00D549DD"/>
    <w:rsid w:val="00D6192C"/>
    <w:rsid w:val="00D623DF"/>
    <w:rsid w:val="00D625D0"/>
    <w:rsid w:val="00D66D37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184F"/>
    <w:rsid w:val="00D924D7"/>
    <w:rsid w:val="00D95480"/>
    <w:rsid w:val="00D9581E"/>
    <w:rsid w:val="00D96895"/>
    <w:rsid w:val="00DA18BA"/>
    <w:rsid w:val="00DA4033"/>
    <w:rsid w:val="00DA4FF5"/>
    <w:rsid w:val="00DA5DAE"/>
    <w:rsid w:val="00DA5DC1"/>
    <w:rsid w:val="00DA624A"/>
    <w:rsid w:val="00DA69F6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744A8"/>
    <w:rsid w:val="00E74C84"/>
    <w:rsid w:val="00E77822"/>
    <w:rsid w:val="00E819CC"/>
    <w:rsid w:val="00E81B06"/>
    <w:rsid w:val="00E838B8"/>
    <w:rsid w:val="00E94DC1"/>
    <w:rsid w:val="00E94F95"/>
    <w:rsid w:val="00E97F02"/>
    <w:rsid w:val="00EA160C"/>
    <w:rsid w:val="00EA4113"/>
    <w:rsid w:val="00EA4C00"/>
    <w:rsid w:val="00EA5E5A"/>
    <w:rsid w:val="00EB0006"/>
    <w:rsid w:val="00EB11BD"/>
    <w:rsid w:val="00EB3BEB"/>
    <w:rsid w:val="00EB41BD"/>
    <w:rsid w:val="00EB53FF"/>
    <w:rsid w:val="00EB5987"/>
    <w:rsid w:val="00EB5CAA"/>
    <w:rsid w:val="00EC2C92"/>
    <w:rsid w:val="00EC3DA6"/>
    <w:rsid w:val="00EC42A9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D1C"/>
    <w:rsid w:val="00F23383"/>
    <w:rsid w:val="00F240AE"/>
    <w:rsid w:val="00F24617"/>
    <w:rsid w:val="00F251DA"/>
    <w:rsid w:val="00F26D4B"/>
    <w:rsid w:val="00F343A3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7352"/>
    <w:rsid w:val="00F70808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7579"/>
    <w:rsid w:val="00FA104B"/>
    <w:rsid w:val="00FA20B1"/>
    <w:rsid w:val="00FA4D8B"/>
    <w:rsid w:val="00FA4E0B"/>
    <w:rsid w:val="00FB05E3"/>
    <w:rsid w:val="00FB1806"/>
    <w:rsid w:val="00FB202B"/>
    <w:rsid w:val="00FB5B2F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601F3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18</cp:revision>
  <cp:lastPrinted>2015-12-07T00:17:00Z</cp:lastPrinted>
  <dcterms:created xsi:type="dcterms:W3CDTF">2015-10-01T15:26:00Z</dcterms:created>
  <dcterms:modified xsi:type="dcterms:W3CDTF">2015-12-21T22:12:00Z</dcterms:modified>
</cp:coreProperties>
</file>