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310" w:rsidRDefault="00D82310" w:rsidP="00D82310">
      <w:pPr>
        <w:pStyle w:val="PlainText"/>
        <w:rPr>
          <w:rFonts w:ascii="Times New Roman" w:hAnsi="Times New Roman"/>
        </w:rPr>
      </w:pPr>
      <w:r w:rsidRPr="00E24381">
        <w:rPr>
          <w:rFonts w:ascii="Times New Roman" w:hAnsi="Times New Roman"/>
        </w:rPr>
        <w:t xml:space="preserve">MINUTES OF THE SPRINGDALE TOWN BOARD </w:t>
      </w:r>
      <w:r>
        <w:rPr>
          <w:rFonts w:ascii="Times New Roman" w:hAnsi="Times New Roman"/>
        </w:rPr>
        <w:t>MEETING</w:t>
      </w:r>
      <w:r w:rsidRPr="00E24381">
        <w:rPr>
          <w:rFonts w:ascii="Times New Roman" w:hAnsi="Times New Roman"/>
        </w:rPr>
        <w:t xml:space="preserve"> – </w:t>
      </w:r>
      <w:r w:rsidR="00472661">
        <w:rPr>
          <w:rFonts w:ascii="Times New Roman" w:hAnsi="Times New Roman"/>
        </w:rPr>
        <w:t>May 18</w:t>
      </w:r>
      <w:r w:rsidR="00971B55">
        <w:rPr>
          <w:rFonts w:ascii="Times New Roman" w:hAnsi="Times New Roman"/>
        </w:rPr>
        <w:t>, 2015</w:t>
      </w:r>
      <w:r w:rsidRPr="00E24381">
        <w:rPr>
          <w:rFonts w:ascii="Times New Roman" w:hAnsi="Times New Roman"/>
        </w:rPr>
        <w:t xml:space="preserve"> </w:t>
      </w:r>
    </w:p>
    <w:p w:rsidR="00D82310" w:rsidRDefault="00D82310" w:rsidP="00D82310">
      <w:pPr>
        <w:pStyle w:val="PlainText"/>
        <w:rPr>
          <w:rFonts w:ascii="Times New Roman" w:hAnsi="Times New Roman"/>
        </w:rPr>
      </w:pPr>
    </w:p>
    <w:p w:rsidR="00D82310" w:rsidRDefault="00D82310" w:rsidP="00D82310">
      <w:pPr>
        <w:pStyle w:val="PlainText"/>
        <w:rPr>
          <w:rFonts w:ascii="Times New Roman" w:hAnsi="Times New Roman"/>
        </w:rPr>
      </w:pPr>
      <w:r w:rsidRPr="00E24381">
        <w:rPr>
          <w:rFonts w:ascii="Times New Roman" w:hAnsi="Times New Roman"/>
        </w:rPr>
        <w:t xml:space="preserve">IN ATTENDANCE: Town Board Chair Ed Eloranta, Supervisor I </w:t>
      </w:r>
      <w:r>
        <w:rPr>
          <w:rFonts w:ascii="Times New Roman" w:hAnsi="Times New Roman"/>
        </w:rPr>
        <w:t>Jeff Smith</w:t>
      </w:r>
      <w:r w:rsidRPr="00E24381">
        <w:rPr>
          <w:rFonts w:ascii="Times New Roman" w:hAnsi="Times New Roman"/>
        </w:rPr>
        <w:t xml:space="preserve">, Supervisor II Richard </w:t>
      </w:r>
      <w:proofErr w:type="spellStart"/>
      <w:r w:rsidRPr="00E24381">
        <w:rPr>
          <w:rFonts w:ascii="Times New Roman" w:hAnsi="Times New Roman"/>
        </w:rPr>
        <w:t>Schwenn</w:t>
      </w:r>
      <w:proofErr w:type="spellEnd"/>
      <w:r w:rsidR="00A5225C">
        <w:rPr>
          <w:rFonts w:ascii="Times New Roman" w:hAnsi="Times New Roman"/>
        </w:rPr>
        <w:t xml:space="preserve"> (</w:t>
      </w:r>
      <w:r>
        <w:rPr>
          <w:rFonts w:ascii="Times New Roman" w:hAnsi="Times New Roman"/>
        </w:rPr>
        <w:t xml:space="preserve">A quorum is present.) </w:t>
      </w:r>
      <w:r w:rsidR="000A1BF4">
        <w:rPr>
          <w:rFonts w:ascii="Times New Roman" w:hAnsi="Times New Roman"/>
        </w:rPr>
        <w:t xml:space="preserve"> </w:t>
      </w:r>
      <w:r w:rsidR="00971B55">
        <w:rPr>
          <w:rFonts w:ascii="Times New Roman" w:hAnsi="Times New Roman"/>
        </w:rPr>
        <w:t xml:space="preserve"> </w:t>
      </w:r>
      <w:r w:rsidR="00BB634E">
        <w:rPr>
          <w:rFonts w:ascii="Times New Roman" w:hAnsi="Times New Roman"/>
        </w:rPr>
        <w:t xml:space="preserve"> </w:t>
      </w:r>
      <w:r w:rsidRPr="00E24381">
        <w:rPr>
          <w:rFonts w:ascii="Times New Roman" w:hAnsi="Times New Roman"/>
        </w:rPr>
        <w:t>Clerk</w:t>
      </w:r>
      <w:r w:rsidR="003B1DAF">
        <w:rPr>
          <w:rFonts w:ascii="Times New Roman" w:hAnsi="Times New Roman"/>
        </w:rPr>
        <w:t xml:space="preserve"> Vicki Anderson</w:t>
      </w:r>
      <w:r w:rsidRPr="00E24381">
        <w:rPr>
          <w:rFonts w:ascii="Times New Roman" w:hAnsi="Times New Roman"/>
        </w:rPr>
        <w:t>.</w:t>
      </w:r>
      <w:r>
        <w:rPr>
          <w:rFonts w:ascii="Times New Roman" w:hAnsi="Times New Roman"/>
        </w:rPr>
        <w:t xml:space="preserve">   </w:t>
      </w:r>
    </w:p>
    <w:p w:rsidR="000B375A" w:rsidRDefault="000B375A" w:rsidP="009C3EC0">
      <w:pPr>
        <w:rPr>
          <w:rFonts w:ascii="Times New Roman" w:hAnsi="Times New Roman"/>
          <w:sz w:val="20"/>
        </w:rPr>
      </w:pPr>
    </w:p>
    <w:p w:rsidR="00D82310" w:rsidRDefault="00D82310" w:rsidP="00D82310">
      <w:pPr>
        <w:pStyle w:val="PlainText"/>
        <w:rPr>
          <w:rFonts w:ascii="Times New Roman" w:hAnsi="Times New Roman"/>
        </w:rPr>
      </w:pPr>
      <w:r w:rsidRPr="00E24381">
        <w:rPr>
          <w:rFonts w:ascii="Times New Roman" w:hAnsi="Times New Roman"/>
        </w:rPr>
        <w:t xml:space="preserve">CALL TO ORDER: by Chair Eloranta, </w:t>
      </w:r>
      <w:r>
        <w:rPr>
          <w:rFonts w:ascii="Times New Roman" w:hAnsi="Times New Roman"/>
        </w:rPr>
        <w:t>7 p.m.</w:t>
      </w:r>
    </w:p>
    <w:p w:rsidR="00D82310" w:rsidRPr="00E24381" w:rsidRDefault="00D82310" w:rsidP="00D82310">
      <w:pPr>
        <w:pStyle w:val="PlainText"/>
        <w:rPr>
          <w:rFonts w:ascii="Times New Roman" w:hAnsi="Times New Roman"/>
        </w:rPr>
      </w:pPr>
    </w:p>
    <w:p w:rsidR="00D82310" w:rsidRPr="00963CBD" w:rsidRDefault="00D82310" w:rsidP="00D82310">
      <w:pPr>
        <w:pStyle w:val="PlainText"/>
        <w:rPr>
          <w:rFonts w:ascii="Times New Roman" w:hAnsi="Times New Roman"/>
        </w:rPr>
      </w:pPr>
      <w:r w:rsidRPr="00963CBD">
        <w:rPr>
          <w:rFonts w:ascii="Times New Roman" w:hAnsi="Times New Roman"/>
        </w:rPr>
        <w:t xml:space="preserve">NOTICE OF THE MEETING: pursuant to Wisconsin Open Meeting Law was confirmed. By </w:t>
      </w:r>
      <w:r w:rsidR="00472661">
        <w:rPr>
          <w:rFonts w:ascii="Times New Roman" w:hAnsi="Times New Roman"/>
        </w:rPr>
        <w:t>5</w:t>
      </w:r>
      <w:r w:rsidRPr="00963CBD">
        <w:rPr>
          <w:rFonts w:ascii="Times New Roman" w:hAnsi="Times New Roman"/>
        </w:rPr>
        <w:t>/</w:t>
      </w:r>
      <w:r w:rsidR="003B1DAF" w:rsidRPr="00963CBD">
        <w:rPr>
          <w:rFonts w:ascii="Times New Roman" w:hAnsi="Times New Roman"/>
        </w:rPr>
        <w:t>1</w:t>
      </w:r>
      <w:r w:rsidR="00472661">
        <w:rPr>
          <w:rFonts w:ascii="Times New Roman" w:hAnsi="Times New Roman"/>
        </w:rPr>
        <w:t>4</w:t>
      </w:r>
      <w:r w:rsidRPr="00963CBD">
        <w:rPr>
          <w:rFonts w:ascii="Times New Roman" w:hAnsi="Times New Roman"/>
        </w:rPr>
        <w:t>/1</w:t>
      </w:r>
      <w:r w:rsidR="00971B55" w:rsidRPr="00963CBD">
        <w:rPr>
          <w:rFonts w:ascii="Times New Roman" w:hAnsi="Times New Roman"/>
        </w:rPr>
        <w:t>5</w:t>
      </w:r>
      <w:r w:rsidRPr="00963CBD">
        <w:rPr>
          <w:rFonts w:ascii="Times New Roman" w:hAnsi="Times New Roman"/>
        </w:rPr>
        <w:t xml:space="preserve"> the agenda was posted in the three customary locations in the Town of Springdale as required by law and</w:t>
      </w:r>
      <w:r w:rsidR="00C9122C" w:rsidRPr="00963CBD">
        <w:rPr>
          <w:rFonts w:ascii="Times New Roman" w:hAnsi="Times New Roman"/>
        </w:rPr>
        <w:t>,</w:t>
      </w:r>
      <w:r w:rsidRPr="00963CBD">
        <w:rPr>
          <w:rFonts w:ascii="Times New Roman" w:hAnsi="Times New Roman"/>
        </w:rPr>
        <w:t xml:space="preserve"> as a courtesy to the residents, the agenda was published in the </w:t>
      </w:r>
      <w:r w:rsidRPr="00963CBD">
        <w:rPr>
          <w:rFonts w:ascii="Times New Roman" w:hAnsi="Times New Roman"/>
          <w:i/>
        </w:rPr>
        <w:t>Mt. Horeb Mail</w:t>
      </w:r>
      <w:r w:rsidR="00E846E3" w:rsidRPr="00963CBD">
        <w:rPr>
          <w:rFonts w:ascii="Times New Roman" w:hAnsi="Times New Roman"/>
          <w:i/>
        </w:rPr>
        <w:t xml:space="preserve"> </w:t>
      </w:r>
      <w:r w:rsidR="00E846E3" w:rsidRPr="00963CBD">
        <w:rPr>
          <w:rFonts w:ascii="Times New Roman" w:hAnsi="Times New Roman"/>
        </w:rPr>
        <w:t xml:space="preserve">on </w:t>
      </w:r>
      <w:r w:rsidR="00472661">
        <w:rPr>
          <w:rFonts w:ascii="Times New Roman" w:hAnsi="Times New Roman"/>
        </w:rPr>
        <w:t>5</w:t>
      </w:r>
      <w:r w:rsidR="00E846E3" w:rsidRPr="00963CBD">
        <w:rPr>
          <w:rFonts w:ascii="Times New Roman" w:hAnsi="Times New Roman"/>
        </w:rPr>
        <w:t>/1</w:t>
      </w:r>
      <w:r w:rsidR="00472661">
        <w:rPr>
          <w:rFonts w:ascii="Times New Roman" w:hAnsi="Times New Roman"/>
        </w:rPr>
        <w:t>4</w:t>
      </w:r>
      <w:r w:rsidR="00E846E3" w:rsidRPr="00963CBD">
        <w:rPr>
          <w:rFonts w:ascii="Times New Roman" w:hAnsi="Times New Roman"/>
        </w:rPr>
        <w:t>/15</w:t>
      </w:r>
      <w:r w:rsidRPr="00963CBD">
        <w:rPr>
          <w:rFonts w:ascii="Times New Roman" w:hAnsi="Times New Roman"/>
          <w:i/>
        </w:rPr>
        <w:t>.</w:t>
      </w:r>
      <w:r w:rsidRPr="00963CBD">
        <w:rPr>
          <w:rFonts w:ascii="Times New Roman" w:hAnsi="Times New Roman"/>
        </w:rPr>
        <w:t xml:space="preserve"> </w:t>
      </w:r>
    </w:p>
    <w:p w:rsidR="00165A67" w:rsidRDefault="00165A67" w:rsidP="00D82310">
      <w:pPr>
        <w:pStyle w:val="PlainText"/>
        <w:rPr>
          <w:rFonts w:ascii="Times New Roman" w:hAnsi="Times New Roman"/>
        </w:rPr>
      </w:pPr>
    </w:p>
    <w:p w:rsidR="00110955" w:rsidRDefault="00B27133" w:rsidP="00D82310">
      <w:pPr>
        <w:pStyle w:val="PlainText"/>
        <w:rPr>
          <w:rFonts w:ascii="Times New Roman" w:hAnsi="Times New Roman"/>
          <w:color w:val="FF0000"/>
        </w:rPr>
      </w:pPr>
      <w:r>
        <w:rPr>
          <w:rFonts w:ascii="Times New Roman" w:hAnsi="Times New Roman"/>
        </w:rPr>
        <w:t xml:space="preserve">MINUTES: </w:t>
      </w:r>
      <w:r w:rsidR="00165A67">
        <w:rPr>
          <w:rFonts w:ascii="Times New Roman" w:hAnsi="Times New Roman"/>
        </w:rPr>
        <w:t>MOTION by Smith</w:t>
      </w:r>
      <w:r w:rsidR="00941FCD">
        <w:rPr>
          <w:rFonts w:ascii="Times New Roman" w:hAnsi="Times New Roman"/>
        </w:rPr>
        <w:t>/</w:t>
      </w:r>
      <w:proofErr w:type="spellStart"/>
      <w:r w:rsidR="00941FCD">
        <w:rPr>
          <w:rFonts w:ascii="Times New Roman" w:hAnsi="Times New Roman"/>
        </w:rPr>
        <w:t>Schwenn</w:t>
      </w:r>
      <w:proofErr w:type="spellEnd"/>
      <w:r w:rsidR="00165A67">
        <w:rPr>
          <w:rFonts w:ascii="Times New Roman" w:hAnsi="Times New Roman"/>
        </w:rPr>
        <w:t xml:space="preserve"> </w:t>
      </w:r>
      <w:r w:rsidR="00D82310" w:rsidRPr="00CF1A4B">
        <w:rPr>
          <w:rFonts w:ascii="Times New Roman" w:hAnsi="Times New Roman"/>
        </w:rPr>
        <w:t>to approve</w:t>
      </w:r>
      <w:r w:rsidR="00D82310" w:rsidRPr="004033B2">
        <w:rPr>
          <w:rFonts w:ascii="Times New Roman" w:hAnsi="Times New Roman"/>
        </w:rPr>
        <w:t xml:space="preserve"> </w:t>
      </w:r>
      <w:r w:rsidR="00110955" w:rsidRPr="004033B2">
        <w:rPr>
          <w:rFonts w:ascii="Times New Roman" w:hAnsi="Times New Roman"/>
        </w:rPr>
        <w:t xml:space="preserve">the minutes as </w:t>
      </w:r>
      <w:r w:rsidR="002B7FB8" w:rsidRPr="004033B2">
        <w:rPr>
          <w:rFonts w:ascii="Times New Roman" w:hAnsi="Times New Roman"/>
        </w:rPr>
        <w:t>distributed</w:t>
      </w:r>
      <w:r w:rsidR="00520B9C">
        <w:rPr>
          <w:rFonts w:ascii="Times New Roman" w:hAnsi="Times New Roman"/>
        </w:rPr>
        <w:t>:</w:t>
      </w:r>
      <w:r w:rsidR="00771829">
        <w:rPr>
          <w:rFonts w:ascii="Times New Roman" w:hAnsi="Times New Roman"/>
        </w:rPr>
        <w:t xml:space="preserve"> </w:t>
      </w:r>
      <w:r w:rsidR="00472661">
        <w:rPr>
          <w:rFonts w:ascii="Times New Roman" w:hAnsi="Times New Roman"/>
        </w:rPr>
        <w:t>4</w:t>
      </w:r>
      <w:r w:rsidR="003B1DAF">
        <w:rPr>
          <w:rFonts w:ascii="Times New Roman" w:hAnsi="Times New Roman"/>
        </w:rPr>
        <w:t>/</w:t>
      </w:r>
      <w:r w:rsidR="00963CBD">
        <w:rPr>
          <w:rFonts w:ascii="Times New Roman" w:hAnsi="Times New Roman"/>
        </w:rPr>
        <w:t>2</w:t>
      </w:r>
      <w:r w:rsidR="00472661">
        <w:rPr>
          <w:rFonts w:ascii="Times New Roman" w:hAnsi="Times New Roman"/>
        </w:rPr>
        <w:t>0</w:t>
      </w:r>
      <w:r w:rsidR="003B1DAF">
        <w:rPr>
          <w:rFonts w:ascii="Times New Roman" w:hAnsi="Times New Roman"/>
        </w:rPr>
        <w:t>/15</w:t>
      </w:r>
      <w:r w:rsidR="0059396F">
        <w:rPr>
          <w:rFonts w:ascii="Times New Roman" w:hAnsi="Times New Roman"/>
        </w:rPr>
        <w:t>.</w:t>
      </w:r>
      <w:r w:rsidR="00D82310" w:rsidRPr="004033B2">
        <w:rPr>
          <w:rFonts w:ascii="Times New Roman" w:hAnsi="Times New Roman"/>
        </w:rPr>
        <w:t xml:space="preserve"> Motion carried, 3-0.</w:t>
      </w:r>
      <w:r w:rsidR="00D82310" w:rsidRPr="00884976">
        <w:rPr>
          <w:rFonts w:ascii="Times New Roman" w:hAnsi="Times New Roman"/>
          <w:color w:val="FF0000"/>
        </w:rPr>
        <w:t xml:space="preserve"> </w:t>
      </w:r>
    </w:p>
    <w:p w:rsidR="00971B55" w:rsidRDefault="00971B55" w:rsidP="0008538C">
      <w:pPr>
        <w:rPr>
          <w:rFonts w:ascii="Times New Roman" w:hAnsi="Times New Roman"/>
          <w:sz w:val="20"/>
        </w:rPr>
      </w:pPr>
    </w:p>
    <w:p w:rsidR="00566155" w:rsidRDefault="00963CBD" w:rsidP="0004386C">
      <w:pPr>
        <w:pStyle w:val="BodyText"/>
        <w:jc w:val="left"/>
        <w:rPr>
          <w:rFonts w:ascii="Times New Roman" w:hAnsi="Times New Roman"/>
          <w:sz w:val="20"/>
        </w:rPr>
      </w:pPr>
      <w:r>
        <w:rPr>
          <w:rFonts w:ascii="Times New Roman" w:hAnsi="Times New Roman"/>
          <w:sz w:val="20"/>
        </w:rPr>
        <w:t>BIDS-</w:t>
      </w:r>
      <w:r w:rsidR="00472661">
        <w:rPr>
          <w:rFonts w:ascii="Times New Roman" w:hAnsi="Times New Roman"/>
          <w:sz w:val="20"/>
        </w:rPr>
        <w:t>PAINT AND REPAIR SALT SHED</w:t>
      </w:r>
      <w:r>
        <w:rPr>
          <w:rFonts w:ascii="Times New Roman" w:hAnsi="Times New Roman"/>
          <w:sz w:val="20"/>
        </w:rPr>
        <w:t>:</w:t>
      </w:r>
      <w:r w:rsidR="0004386C" w:rsidRPr="0004386C">
        <w:rPr>
          <w:rFonts w:ascii="Times New Roman" w:hAnsi="Times New Roman"/>
          <w:sz w:val="20"/>
        </w:rPr>
        <w:t xml:space="preserve"> </w:t>
      </w:r>
      <w:r w:rsidR="0004386C" w:rsidRPr="000A33D3">
        <w:rPr>
          <w:rFonts w:ascii="Times New Roman" w:hAnsi="Times New Roman"/>
          <w:sz w:val="20"/>
        </w:rPr>
        <w:t xml:space="preserve">Prior to opening up the sealed bids received by the deadline of </w:t>
      </w:r>
      <w:r w:rsidR="0004386C">
        <w:rPr>
          <w:rFonts w:ascii="Times New Roman" w:hAnsi="Times New Roman"/>
          <w:sz w:val="20"/>
        </w:rPr>
        <w:t>7</w:t>
      </w:r>
      <w:r w:rsidR="0004386C" w:rsidRPr="000A33D3">
        <w:rPr>
          <w:rFonts w:ascii="Times New Roman" w:hAnsi="Times New Roman"/>
          <w:sz w:val="20"/>
        </w:rPr>
        <w:t xml:space="preserve"> p.m. on </w:t>
      </w:r>
      <w:r w:rsidR="00472661">
        <w:rPr>
          <w:rFonts w:ascii="Times New Roman" w:hAnsi="Times New Roman"/>
          <w:sz w:val="20"/>
        </w:rPr>
        <w:t>5</w:t>
      </w:r>
      <w:r w:rsidR="0004386C">
        <w:rPr>
          <w:rFonts w:ascii="Times New Roman" w:hAnsi="Times New Roman"/>
          <w:sz w:val="20"/>
        </w:rPr>
        <w:t>/</w:t>
      </w:r>
      <w:r w:rsidR="00472661">
        <w:rPr>
          <w:rFonts w:ascii="Times New Roman" w:hAnsi="Times New Roman"/>
          <w:sz w:val="20"/>
        </w:rPr>
        <w:t>18</w:t>
      </w:r>
      <w:r w:rsidR="0004386C">
        <w:rPr>
          <w:rFonts w:ascii="Times New Roman" w:hAnsi="Times New Roman"/>
          <w:sz w:val="20"/>
        </w:rPr>
        <w:t>/15</w:t>
      </w:r>
      <w:r w:rsidR="0004386C" w:rsidRPr="000A33D3">
        <w:rPr>
          <w:rFonts w:ascii="Times New Roman" w:hAnsi="Times New Roman"/>
          <w:sz w:val="20"/>
        </w:rPr>
        <w:t>, Town Board Chair Ed Eloranta verified for the record that all proper bidding procedures had been followed before the bids for a given project were opened and awarded. Before tonight’s meeting, Town Patrolman Devin Dahlk had prepared a writ</w:t>
      </w:r>
      <w:r w:rsidR="00472661">
        <w:rPr>
          <w:rFonts w:ascii="Times New Roman" w:hAnsi="Times New Roman"/>
          <w:sz w:val="20"/>
        </w:rPr>
        <w:t>ten description of the proposed work</w:t>
      </w:r>
      <w:r w:rsidR="0004386C" w:rsidRPr="000A33D3">
        <w:rPr>
          <w:rFonts w:ascii="Times New Roman" w:hAnsi="Times New Roman"/>
          <w:sz w:val="20"/>
        </w:rPr>
        <w:t xml:space="preserve"> and distributed to the contractors interested in bidding on the project upon their request. The bids were opened. </w:t>
      </w:r>
    </w:p>
    <w:p w:rsidR="00472661" w:rsidRDefault="00472661" w:rsidP="0008538C">
      <w:pPr>
        <w:rPr>
          <w:rFonts w:ascii="Times New Roman" w:hAnsi="Times New Roman"/>
          <w:sz w:val="20"/>
          <w:u w:val="single"/>
        </w:rPr>
      </w:pPr>
    </w:p>
    <w:p w:rsidR="00FF663E" w:rsidRDefault="00F80C5A" w:rsidP="0008538C">
      <w:pPr>
        <w:rPr>
          <w:rFonts w:ascii="Times New Roman" w:hAnsi="Times New Roman"/>
          <w:sz w:val="20"/>
        </w:rPr>
      </w:pPr>
      <w:r w:rsidRPr="00350587">
        <w:rPr>
          <w:rFonts w:ascii="Times New Roman" w:hAnsi="Times New Roman"/>
          <w:sz w:val="20"/>
          <w:u w:val="single"/>
        </w:rPr>
        <w:t>Exterior Painting of Salt Shed</w:t>
      </w:r>
      <w:r>
        <w:rPr>
          <w:rFonts w:ascii="Times New Roman" w:hAnsi="Times New Roman"/>
          <w:sz w:val="20"/>
        </w:rPr>
        <w:t xml:space="preserve">: MOTION by </w:t>
      </w:r>
      <w:proofErr w:type="spellStart"/>
      <w:r>
        <w:rPr>
          <w:rFonts w:ascii="Times New Roman" w:hAnsi="Times New Roman"/>
          <w:sz w:val="20"/>
        </w:rPr>
        <w:t>Schwenn</w:t>
      </w:r>
      <w:proofErr w:type="spellEnd"/>
      <w:r>
        <w:rPr>
          <w:rFonts w:ascii="Times New Roman" w:hAnsi="Times New Roman"/>
          <w:sz w:val="20"/>
        </w:rPr>
        <w:t xml:space="preserve">/Smith to hire Fritz Barn Painting, 608-206-3930, to paint the exterior of the salt shed for $3405.00. Discussion: The higher bids that were received and not accepted were from High-Tech Commercial Painting, Kevin N. Riemenapp, Montfort, WI, 53569, and </w:t>
      </w:r>
      <w:r w:rsidR="00350587">
        <w:rPr>
          <w:rFonts w:ascii="Times New Roman" w:hAnsi="Times New Roman"/>
          <w:sz w:val="20"/>
        </w:rPr>
        <w:t xml:space="preserve">Howard Grote &amp; Sons, 4900 </w:t>
      </w:r>
      <w:proofErr w:type="spellStart"/>
      <w:r w:rsidR="00350587">
        <w:rPr>
          <w:rFonts w:ascii="Times New Roman" w:hAnsi="Times New Roman"/>
          <w:sz w:val="20"/>
        </w:rPr>
        <w:t>Ivywood</w:t>
      </w:r>
      <w:proofErr w:type="spellEnd"/>
      <w:r w:rsidR="00350587">
        <w:rPr>
          <w:rFonts w:ascii="Times New Roman" w:hAnsi="Times New Roman"/>
          <w:sz w:val="20"/>
        </w:rPr>
        <w:t xml:space="preserve"> Trail, McFarland, WI  53558. </w:t>
      </w:r>
      <w:r>
        <w:rPr>
          <w:rFonts w:ascii="Times New Roman" w:hAnsi="Times New Roman"/>
          <w:sz w:val="20"/>
        </w:rPr>
        <w:t xml:space="preserve">Motion </w:t>
      </w:r>
      <w:r w:rsidR="00350587">
        <w:rPr>
          <w:rFonts w:ascii="Times New Roman" w:hAnsi="Times New Roman"/>
          <w:sz w:val="20"/>
        </w:rPr>
        <w:t xml:space="preserve">to approve </w:t>
      </w:r>
      <w:r>
        <w:rPr>
          <w:rFonts w:ascii="Times New Roman" w:hAnsi="Times New Roman"/>
          <w:sz w:val="20"/>
        </w:rPr>
        <w:t xml:space="preserve">carried 3-0. </w:t>
      </w:r>
    </w:p>
    <w:tbl>
      <w:tblPr>
        <w:tblStyle w:val="TableGrid"/>
        <w:tblW w:w="0" w:type="auto"/>
        <w:tblLook w:val="04A0" w:firstRow="1" w:lastRow="0" w:firstColumn="1" w:lastColumn="0" w:noHBand="0" w:noVBand="1"/>
      </w:tblPr>
      <w:tblGrid>
        <w:gridCol w:w="2697"/>
        <w:gridCol w:w="2697"/>
        <w:gridCol w:w="2698"/>
        <w:gridCol w:w="2698"/>
      </w:tblGrid>
      <w:tr w:rsidR="00F80C5A" w:rsidTr="00F80C5A">
        <w:tc>
          <w:tcPr>
            <w:tcW w:w="2697" w:type="dxa"/>
          </w:tcPr>
          <w:p w:rsidR="00F80C5A" w:rsidRDefault="00F80C5A" w:rsidP="0008538C">
            <w:pPr>
              <w:rPr>
                <w:rFonts w:ascii="Times New Roman" w:hAnsi="Times New Roman"/>
                <w:sz w:val="20"/>
              </w:rPr>
            </w:pPr>
            <w:r>
              <w:rPr>
                <w:rFonts w:ascii="Times New Roman" w:hAnsi="Times New Roman"/>
                <w:sz w:val="20"/>
              </w:rPr>
              <w:t xml:space="preserve">Company </w:t>
            </w:r>
          </w:p>
        </w:tc>
        <w:tc>
          <w:tcPr>
            <w:tcW w:w="2697" w:type="dxa"/>
          </w:tcPr>
          <w:p w:rsidR="00F80C5A" w:rsidRDefault="00F80C5A" w:rsidP="0008538C">
            <w:pPr>
              <w:rPr>
                <w:rFonts w:ascii="Times New Roman" w:hAnsi="Times New Roman"/>
                <w:sz w:val="20"/>
              </w:rPr>
            </w:pPr>
            <w:r>
              <w:rPr>
                <w:rFonts w:ascii="Times New Roman" w:hAnsi="Times New Roman"/>
                <w:sz w:val="20"/>
              </w:rPr>
              <w:t>Fritz Barn Painting</w:t>
            </w:r>
          </w:p>
        </w:tc>
        <w:tc>
          <w:tcPr>
            <w:tcW w:w="2698" w:type="dxa"/>
          </w:tcPr>
          <w:p w:rsidR="00F80C5A" w:rsidRDefault="00F80C5A" w:rsidP="0008538C">
            <w:pPr>
              <w:rPr>
                <w:rFonts w:ascii="Times New Roman" w:hAnsi="Times New Roman"/>
                <w:sz w:val="20"/>
              </w:rPr>
            </w:pPr>
            <w:r>
              <w:rPr>
                <w:rFonts w:ascii="Times New Roman" w:hAnsi="Times New Roman"/>
                <w:sz w:val="20"/>
              </w:rPr>
              <w:t>High-Tech Commercial Painting</w:t>
            </w:r>
          </w:p>
        </w:tc>
        <w:tc>
          <w:tcPr>
            <w:tcW w:w="2698" w:type="dxa"/>
          </w:tcPr>
          <w:p w:rsidR="00F80C5A" w:rsidRDefault="00F80C5A" w:rsidP="0008538C">
            <w:pPr>
              <w:rPr>
                <w:rFonts w:ascii="Times New Roman" w:hAnsi="Times New Roman"/>
                <w:sz w:val="20"/>
              </w:rPr>
            </w:pPr>
            <w:r>
              <w:rPr>
                <w:rFonts w:ascii="Times New Roman" w:hAnsi="Times New Roman"/>
                <w:sz w:val="20"/>
              </w:rPr>
              <w:t>Howard Grote &amp; Sons</w:t>
            </w:r>
          </w:p>
        </w:tc>
      </w:tr>
      <w:tr w:rsidR="00F80C5A" w:rsidTr="00F80C5A">
        <w:tc>
          <w:tcPr>
            <w:tcW w:w="2697" w:type="dxa"/>
          </w:tcPr>
          <w:p w:rsidR="00F80C5A" w:rsidRDefault="00F80C5A" w:rsidP="0008538C">
            <w:pPr>
              <w:rPr>
                <w:rFonts w:ascii="Times New Roman" w:hAnsi="Times New Roman"/>
                <w:sz w:val="20"/>
              </w:rPr>
            </w:pPr>
            <w:r>
              <w:rPr>
                <w:rFonts w:ascii="Times New Roman" w:hAnsi="Times New Roman"/>
                <w:sz w:val="20"/>
              </w:rPr>
              <w:t>Bid</w:t>
            </w:r>
          </w:p>
        </w:tc>
        <w:tc>
          <w:tcPr>
            <w:tcW w:w="2697" w:type="dxa"/>
          </w:tcPr>
          <w:p w:rsidR="00F80C5A" w:rsidRDefault="00F80C5A" w:rsidP="0008538C">
            <w:pPr>
              <w:rPr>
                <w:rFonts w:ascii="Times New Roman" w:hAnsi="Times New Roman"/>
                <w:sz w:val="20"/>
              </w:rPr>
            </w:pPr>
            <w:r>
              <w:rPr>
                <w:rFonts w:ascii="Times New Roman" w:hAnsi="Times New Roman"/>
                <w:sz w:val="20"/>
              </w:rPr>
              <w:t>$3945 – metallic zinc (gray)</w:t>
            </w:r>
          </w:p>
        </w:tc>
        <w:tc>
          <w:tcPr>
            <w:tcW w:w="2698" w:type="dxa"/>
          </w:tcPr>
          <w:p w:rsidR="00F80C5A" w:rsidRDefault="00F80C5A" w:rsidP="0008538C">
            <w:pPr>
              <w:rPr>
                <w:rFonts w:ascii="Times New Roman" w:hAnsi="Times New Roman"/>
                <w:sz w:val="20"/>
              </w:rPr>
            </w:pPr>
            <w:r>
              <w:rPr>
                <w:rFonts w:ascii="Times New Roman" w:hAnsi="Times New Roman"/>
                <w:sz w:val="20"/>
              </w:rPr>
              <w:t>$9210</w:t>
            </w:r>
          </w:p>
        </w:tc>
        <w:tc>
          <w:tcPr>
            <w:tcW w:w="2698" w:type="dxa"/>
          </w:tcPr>
          <w:p w:rsidR="00F80C5A" w:rsidRDefault="00F80C5A" w:rsidP="0008538C">
            <w:pPr>
              <w:rPr>
                <w:rFonts w:ascii="Times New Roman" w:hAnsi="Times New Roman"/>
                <w:sz w:val="20"/>
              </w:rPr>
            </w:pPr>
            <w:r>
              <w:rPr>
                <w:rFonts w:ascii="Times New Roman" w:hAnsi="Times New Roman"/>
                <w:sz w:val="20"/>
              </w:rPr>
              <w:t>$9670</w:t>
            </w:r>
          </w:p>
        </w:tc>
      </w:tr>
      <w:tr w:rsidR="00F80C5A" w:rsidTr="00F80C5A">
        <w:tc>
          <w:tcPr>
            <w:tcW w:w="2697" w:type="dxa"/>
          </w:tcPr>
          <w:p w:rsidR="00F80C5A" w:rsidRDefault="00F80C5A" w:rsidP="0008538C">
            <w:pPr>
              <w:rPr>
                <w:rFonts w:ascii="Times New Roman" w:hAnsi="Times New Roman"/>
                <w:sz w:val="20"/>
              </w:rPr>
            </w:pPr>
          </w:p>
        </w:tc>
        <w:tc>
          <w:tcPr>
            <w:tcW w:w="2697" w:type="dxa"/>
          </w:tcPr>
          <w:p w:rsidR="00F80C5A" w:rsidRDefault="00F80C5A" w:rsidP="0008538C">
            <w:pPr>
              <w:rPr>
                <w:rFonts w:ascii="Times New Roman" w:hAnsi="Times New Roman"/>
                <w:sz w:val="20"/>
              </w:rPr>
            </w:pPr>
            <w:r>
              <w:rPr>
                <w:rFonts w:ascii="Times New Roman" w:hAnsi="Times New Roman"/>
                <w:sz w:val="20"/>
              </w:rPr>
              <w:t>$3405-rust-inhibitive aluminum (silver)</w:t>
            </w:r>
          </w:p>
        </w:tc>
        <w:tc>
          <w:tcPr>
            <w:tcW w:w="2698" w:type="dxa"/>
          </w:tcPr>
          <w:p w:rsidR="00F80C5A" w:rsidRDefault="00F80C5A" w:rsidP="0008538C">
            <w:pPr>
              <w:rPr>
                <w:rFonts w:ascii="Times New Roman" w:hAnsi="Times New Roman"/>
                <w:sz w:val="20"/>
              </w:rPr>
            </w:pPr>
          </w:p>
        </w:tc>
        <w:tc>
          <w:tcPr>
            <w:tcW w:w="2698" w:type="dxa"/>
          </w:tcPr>
          <w:p w:rsidR="00F80C5A" w:rsidRDefault="00F80C5A" w:rsidP="0008538C">
            <w:pPr>
              <w:rPr>
                <w:rFonts w:ascii="Times New Roman" w:hAnsi="Times New Roman"/>
                <w:sz w:val="20"/>
              </w:rPr>
            </w:pPr>
          </w:p>
        </w:tc>
      </w:tr>
    </w:tbl>
    <w:p w:rsidR="00F80C5A" w:rsidRDefault="00F80C5A" w:rsidP="0008538C">
      <w:pPr>
        <w:rPr>
          <w:rFonts w:ascii="Times New Roman" w:hAnsi="Times New Roman"/>
          <w:sz w:val="20"/>
        </w:rPr>
      </w:pPr>
    </w:p>
    <w:p w:rsidR="00F80C5A" w:rsidRDefault="00F80C5A" w:rsidP="0008538C">
      <w:pPr>
        <w:rPr>
          <w:rFonts w:ascii="Times New Roman" w:hAnsi="Times New Roman"/>
          <w:sz w:val="20"/>
        </w:rPr>
      </w:pPr>
    </w:p>
    <w:p w:rsidR="00F80C5A" w:rsidRDefault="00350587" w:rsidP="0008538C">
      <w:pPr>
        <w:rPr>
          <w:rFonts w:ascii="Times New Roman" w:hAnsi="Times New Roman"/>
          <w:sz w:val="20"/>
        </w:rPr>
      </w:pPr>
      <w:r w:rsidRPr="00350587">
        <w:rPr>
          <w:rFonts w:ascii="Times New Roman" w:hAnsi="Times New Roman"/>
          <w:sz w:val="20"/>
          <w:u w:val="single"/>
        </w:rPr>
        <w:t>Rustproofing Interior of Salt Shed</w:t>
      </w:r>
      <w:r>
        <w:rPr>
          <w:rFonts w:ascii="Times New Roman" w:hAnsi="Times New Roman"/>
          <w:sz w:val="20"/>
        </w:rPr>
        <w:t>: MOTION by Smith/</w:t>
      </w:r>
      <w:proofErr w:type="spellStart"/>
      <w:r>
        <w:rPr>
          <w:rFonts w:ascii="Times New Roman" w:hAnsi="Times New Roman"/>
          <w:sz w:val="20"/>
        </w:rPr>
        <w:t>Schwenn</w:t>
      </w:r>
      <w:proofErr w:type="spellEnd"/>
      <w:r>
        <w:rPr>
          <w:rFonts w:ascii="Times New Roman" w:hAnsi="Times New Roman"/>
          <w:sz w:val="20"/>
        </w:rPr>
        <w:t xml:space="preserve"> to hire Zander Solutions, </w:t>
      </w:r>
      <w:r w:rsidR="006F4CE8">
        <w:rPr>
          <w:rFonts w:ascii="Times New Roman" w:hAnsi="Times New Roman"/>
          <w:sz w:val="20"/>
        </w:rPr>
        <w:t>LLC,</w:t>
      </w:r>
      <w:r>
        <w:rPr>
          <w:rFonts w:ascii="Times New Roman" w:hAnsi="Times New Roman"/>
          <w:sz w:val="20"/>
        </w:rPr>
        <w:t xml:space="preserve"> </w:t>
      </w:r>
      <w:proofErr w:type="gramStart"/>
      <w:r>
        <w:rPr>
          <w:rFonts w:ascii="Times New Roman" w:hAnsi="Times New Roman"/>
          <w:sz w:val="20"/>
        </w:rPr>
        <w:t>3315</w:t>
      </w:r>
      <w:proofErr w:type="gramEnd"/>
      <w:r>
        <w:rPr>
          <w:rFonts w:ascii="Times New Roman" w:hAnsi="Times New Roman"/>
          <w:sz w:val="20"/>
        </w:rPr>
        <w:t xml:space="preserve"> Meadow Road, Verona, WI  53593, to complete the rustproofing and repair of the interior of the salt shed for $5950. Discussion: The higher bids that were received and not accepted were from High-Tech Commercial Painting, Kevin N. Riemenapp, Montfort, WI, 53569 and Howard Grote &amp; Sons, 4900 </w:t>
      </w:r>
      <w:proofErr w:type="spellStart"/>
      <w:r>
        <w:rPr>
          <w:rFonts w:ascii="Times New Roman" w:hAnsi="Times New Roman"/>
          <w:sz w:val="20"/>
        </w:rPr>
        <w:t>Ivywood</w:t>
      </w:r>
      <w:proofErr w:type="spellEnd"/>
      <w:r>
        <w:rPr>
          <w:rFonts w:ascii="Times New Roman" w:hAnsi="Times New Roman"/>
          <w:sz w:val="20"/>
        </w:rPr>
        <w:t xml:space="preserve"> Trail, McFarland, WI  53558. Motion to approve carried 3-0.  </w:t>
      </w:r>
    </w:p>
    <w:tbl>
      <w:tblPr>
        <w:tblStyle w:val="TableGrid"/>
        <w:tblW w:w="0" w:type="auto"/>
        <w:tblLook w:val="04A0" w:firstRow="1" w:lastRow="0" w:firstColumn="1" w:lastColumn="0" w:noHBand="0" w:noVBand="1"/>
      </w:tblPr>
      <w:tblGrid>
        <w:gridCol w:w="2697"/>
        <w:gridCol w:w="2697"/>
        <w:gridCol w:w="2698"/>
        <w:gridCol w:w="2698"/>
      </w:tblGrid>
      <w:tr w:rsidR="00D5716D" w:rsidTr="00D5716D">
        <w:tc>
          <w:tcPr>
            <w:tcW w:w="2697" w:type="dxa"/>
          </w:tcPr>
          <w:p w:rsidR="00D5716D" w:rsidRDefault="00D5716D" w:rsidP="0008538C">
            <w:pPr>
              <w:rPr>
                <w:rFonts w:ascii="Times New Roman" w:hAnsi="Times New Roman"/>
                <w:sz w:val="20"/>
              </w:rPr>
            </w:pPr>
            <w:r>
              <w:rPr>
                <w:rFonts w:ascii="Times New Roman" w:hAnsi="Times New Roman"/>
                <w:sz w:val="20"/>
              </w:rPr>
              <w:t>Company</w:t>
            </w:r>
          </w:p>
        </w:tc>
        <w:tc>
          <w:tcPr>
            <w:tcW w:w="2697" w:type="dxa"/>
          </w:tcPr>
          <w:p w:rsidR="00D5716D" w:rsidRDefault="00D5716D" w:rsidP="0008538C">
            <w:pPr>
              <w:rPr>
                <w:rFonts w:ascii="Times New Roman" w:hAnsi="Times New Roman"/>
                <w:sz w:val="20"/>
              </w:rPr>
            </w:pPr>
            <w:r>
              <w:rPr>
                <w:rFonts w:ascii="Times New Roman" w:hAnsi="Times New Roman"/>
                <w:sz w:val="20"/>
              </w:rPr>
              <w:t>Zander Solutions, LLC.</w:t>
            </w:r>
          </w:p>
          <w:p w:rsidR="00D5716D" w:rsidRDefault="00D5716D" w:rsidP="0008538C">
            <w:pPr>
              <w:rPr>
                <w:rFonts w:ascii="Times New Roman" w:hAnsi="Times New Roman"/>
                <w:sz w:val="20"/>
              </w:rPr>
            </w:pPr>
          </w:p>
        </w:tc>
        <w:tc>
          <w:tcPr>
            <w:tcW w:w="2698" w:type="dxa"/>
          </w:tcPr>
          <w:p w:rsidR="00D5716D" w:rsidRDefault="00D5716D" w:rsidP="0008538C">
            <w:pPr>
              <w:rPr>
                <w:rFonts w:ascii="Times New Roman" w:hAnsi="Times New Roman"/>
                <w:sz w:val="20"/>
              </w:rPr>
            </w:pPr>
            <w:r>
              <w:rPr>
                <w:rFonts w:ascii="Times New Roman" w:hAnsi="Times New Roman"/>
                <w:sz w:val="20"/>
              </w:rPr>
              <w:t>High-Tech Commercial Painting</w:t>
            </w:r>
          </w:p>
        </w:tc>
        <w:tc>
          <w:tcPr>
            <w:tcW w:w="2698" w:type="dxa"/>
          </w:tcPr>
          <w:p w:rsidR="00D5716D" w:rsidRDefault="00D5716D" w:rsidP="0008538C">
            <w:pPr>
              <w:rPr>
                <w:rFonts w:ascii="Times New Roman" w:hAnsi="Times New Roman"/>
                <w:sz w:val="20"/>
              </w:rPr>
            </w:pPr>
            <w:r>
              <w:rPr>
                <w:rFonts w:ascii="Times New Roman" w:hAnsi="Times New Roman"/>
                <w:sz w:val="20"/>
              </w:rPr>
              <w:t>Howard Grote &amp; Sons</w:t>
            </w:r>
          </w:p>
        </w:tc>
      </w:tr>
      <w:tr w:rsidR="00D5716D" w:rsidTr="00D5716D">
        <w:tc>
          <w:tcPr>
            <w:tcW w:w="2697" w:type="dxa"/>
          </w:tcPr>
          <w:p w:rsidR="00D5716D" w:rsidRDefault="00D5716D" w:rsidP="0008538C">
            <w:pPr>
              <w:rPr>
                <w:rFonts w:ascii="Times New Roman" w:hAnsi="Times New Roman"/>
                <w:sz w:val="20"/>
              </w:rPr>
            </w:pPr>
            <w:r>
              <w:rPr>
                <w:rFonts w:ascii="Times New Roman" w:hAnsi="Times New Roman"/>
                <w:sz w:val="20"/>
              </w:rPr>
              <w:t>Bid</w:t>
            </w:r>
          </w:p>
        </w:tc>
        <w:tc>
          <w:tcPr>
            <w:tcW w:w="2697" w:type="dxa"/>
          </w:tcPr>
          <w:p w:rsidR="00D5716D" w:rsidRDefault="00D5716D" w:rsidP="0008538C">
            <w:pPr>
              <w:rPr>
                <w:rFonts w:ascii="Times New Roman" w:hAnsi="Times New Roman"/>
                <w:sz w:val="20"/>
              </w:rPr>
            </w:pPr>
            <w:r>
              <w:rPr>
                <w:rFonts w:ascii="Times New Roman" w:hAnsi="Times New Roman"/>
                <w:sz w:val="20"/>
              </w:rPr>
              <w:t>$5950</w:t>
            </w:r>
          </w:p>
        </w:tc>
        <w:tc>
          <w:tcPr>
            <w:tcW w:w="2698" w:type="dxa"/>
          </w:tcPr>
          <w:p w:rsidR="00D5716D" w:rsidRDefault="00D5716D" w:rsidP="0008538C">
            <w:pPr>
              <w:rPr>
                <w:rFonts w:ascii="Times New Roman" w:hAnsi="Times New Roman"/>
                <w:sz w:val="20"/>
              </w:rPr>
            </w:pPr>
            <w:r>
              <w:rPr>
                <w:rFonts w:ascii="Times New Roman" w:hAnsi="Times New Roman"/>
                <w:sz w:val="20"/>
              </w:rPr>
              <w:t>$8660</w:t>
            </w:r>
          </w:p>
        </w:tc>
        <w:tc>
          <w:tcPr>
            <w:tcW w:w="2698" w:type="dxa"/>
          </w:tcPr>
          <w:p w:rsidR="00D5716D" w:rsidRDefault="00D5716D" w:rsidP="0008538C">
            <w:pPr>
              <w:rPr>
                <w:rFonts w:ascii="Times New Roman" w:hAnsi="Times New Roman"/>
                <w:sz w:val="20"/>
              </w:rPr>
            </w:pPr>
            <w:r>
              <w:rPr>
                <w:rFonts w:ascii="Times New Roman" w:hAnsi="Times New Roman"/>
                <w:sz w:val="20"/>
              </w:rPr>
              <w:t>$8973</w:t>
            </w:r>
          </w:p>
        </w:tc>
      </w:tr>
    </w:tbl>
    <w:p w:rsidR="00343AF8" w:rsidRDefault="00343AF8" w:rsidP="0008538C">
      <w:pPr>
        <w:rPr>
          <w:rFonts w:ascii="Times New Roman" w:hAnsi="Times New Roman"/>
          <w:sz w:val="20"/>
        </w:rPr>
      </w:pPr>
    </w:p>
    <w:p w:rsidR="008C33F5" w:rsidRDefault="00BB634E" w:rsidP="00472661">
      <w:pPr>
        <w:pStyle w:val="BodyTextIndent"/>
        <w:ind w:firstLine="0"/>
        <w:rPr>
          <w:rFonts w:ascii="Times New Roman" w:hAnsi="Times New Roman"/>
        </w:rPr>
      </w:pPr>
      <w:r>
        <w:rPr>
          <w:rFonts w:ascii="Times New Roman" w:hAnsi="Times New Roman"/>
        </w:rPr>
        <w:t>PLAN COMMISSION RECOMMENDATION</w:t>
      </w:r>
      <w:r w:rsidR="00472661">
        <w:rPr>
          <w:rFonts w:ascii="Times New Roman" w:hAnsi="Times New Roman"/>
        </w:rPr>
        <w:t>/PUBLIC HEARING</w:t>
      </w:r>
      <w:r>
        <w:rPr>
          <w:rFonts w:ascii="Times New Roman" w:hAnsi="Times New Roman"/>
        </w:rPr>
        <w:t xml:space="preserve">: </w:t>
      </w:r>
    </w:p>
    <w:p w:rsidR="00F70F58" w:rsidRDefault="00472661" w:rsidP="00472661">
      <w:pPr>
        <w:pStyle w:val="BodyTextIndent"/>
        <w:ind w:firstLine="0"/>
        <w:rPr>
          <w:rFonts w:ascii="Times New Roman" w:hAnsi="Times New Roman"/>
        </w:rPr>
      </w:pPr>
      <w:r>
        <w:rPr>
          <w:rFonts w:ascii="Times New Roman" w:hAnsi="Times New Roman"/>
        </w:rPr>
        <w:t>A. K. AND A. ZWEIFEL/CSM LOT AND DRIVEWAY PERMIT-SHARED AGREEMENT/CTH J/SEC. 2:</w:t>
      </w:r>
      <w:r w:rsidR="00F70F58">
        <w:rPr>
          <w:rFonts w:ascii="Times New Roman" w:hAnsi="Times New Roman"/>
        </w:rPr>
        <w:t xml:space="preserve"> </w:t>
      </w:r>
    </w:p>
    <w:p w:rsidR="00472661" w:rsidRDefault="00F70F58" w:rsidP="00472661">
      <w:pPr>
        <w:pStyle w:val="BodyTextIndent"/>
        <w:ind w:firstLine="0"/>
        <w:rPr>
          <w:rFonts w:ascii="Times New Roman" w:hAnsi="Times New Roman"/>
        </w:rPr>
      </w:pPr>
      <w:r>
        <w:rPr>
          <w:rFonts w:ascii="Times New Roman" w:hAnsi="Times New Roman"/>
        </w:rPr>
        <w:t>1. MOTION by Smith/</w:t>
      </w:r>
      <w:proofErr w:type="spellStart"/>
      <w:r>
        <w:rPr>
          <w:rFonts w:ascii="Times New Roman" w:hAnsi="Times New Roman"/>
        </w:rPr>
        <w:t>Schwenn</w:t>
      </w:r>
      <w:proofErr w:type="spellEnd"/>
      <w:r>
        <w:rPr>
          <w:rFonts w:ascii="Times New Roman" w:hAnsi="Times New Roman"/>
        </w:rPr>
        <w:t xml:space="preserve"> to approve the preliminary CSM as presented. Discussion: The PC recommended approval of the lot with the building envelope located on the North side of the existing field road. </w:t>
      </w:r>
      <w:r w:rsidR="000442C6">
        <w:rPr>
          <w:rFonts w:ascii="Times New Roman" w:hAnsi="Times New Roman"/>
        </w:rPr>
        <w:t>There shall be n</w:t>
      </w:r>
      <w:r>
        <w:rPr>
          <w:rFonts w:ascii="Times New Roman" w:hAnsi="Times New Roman"/>
        </w:rPr>
        <w:t xml:space="preserve">o further divisions of this lot per the current town land use plan. The fee has been paid. Motion to approve the preliminary CSM carried 3-0. </w:t>
      </w:r>
    </w:p>
    <w:p w:rsidR="00F70F58" w:rsidRDefault="00F70F58" w:rsidP="00472661">
      <w:pPr>
        <w:pStyle w:val="BodyTextIndent"/>
        <w:ind w:firstLine="0"/>
        <w:rPr>
          <w:rFonts w:ascii="Times New Roman" w:hAnsi="Times New Roman"/>
        </w:rPr>
      </w:pPr>
      <w:r>
        <w:rPr>
          <w:rFonts w:ascii="Times New Roman" w:hAnsi="Times New Roman"/>
        </w:rPr>
        <w:t>2. MOTION by Smith/</w:t>
      </w:r>
      <w:proofErr w:type="spellStart"/>
      <w:r>
        <w:rPr>
          <w:rFonts w:ascii="Times New Roman" w:hAnsi="Times New Roman"/>
        </w:rPr>
        <w:t>Schwenn</w:t>
      </w:r>
      <w:proofErr w:type="spellEnd"/>
      <w:r>
        <w:rPr>
          <w:rFonts w:ascii="Times New Roman" w:hAnsi="Times New Roman"/>
        </w:rPr>
        <w:t xml:space="preserve"> to approve a shared driveway easement contingent upon documentation of</w:t>
      </w:r>
      <w:r w:rsidR="000442C6" w:rsidRPr="000442C6">
        <w:rPr>
          <w:rFonts w:ascii="Times New Roman" w:hAnsi="Times New Roman"/>
        </w:rPr>
        <w:t xml:space="preserve"> </w:t>
      </w:r>
      <w:r w:rsidR="000442C6">
        <w:rPr>
          <w:rFonts w:ascii="Times New Roman" w:hAnsi="Times New Roman"/>
        </w:rPr>
        <w:t xml:space="preserve">a shared driveway easement agreement </w:t>
      </w:r>
      <w:r w:rsidR="006F4CE8">
        <w:rPr>
          <w:rFonts w:ascii="Times New Roman" w:hAnsi="Times New Roman"/>
        </w:rPr>
        <w:t>and Dane</w:t>
      </w:r>
      <w:r>
        <w:rPr>
          <w:rFonts w:ascii="Times New Roman" w:hAnsi="Times New Roman"/>
        </w:rPr>
        <w:t xml:space="preserve"> County Highway approval of increasing the existing shared access for the </w:t>
      </w:r>
      <w:proofErr w:type="spellStart"/>
      <w:r>
        <w:rPr>
          <w:rFonts w:ascii="Times New Roman" w:hAnsi="Times New Roman"/>
        </w:rPr>
        <w:t>Zweifel</w:t>
      </w:r>
      <w:proofErr w:type="spellEnd"/>
      <w:r>
        <w:rPr>
          <w:rFonts w:ascii="Times New Roman" w:hAnsi="Times New Roman"/>
        </w:rPr>
        <w:t xml:space="preserve"> farmland and the existing cell tower to include access for a single-family residence. The fee has been paid. Motion to approve with contingencies carried 3-0. </w:t>
      </w:r>
    </w:p>
    <w:p w:rsidR="00472661" w:rsidRDefault="00472661" w:rsidP="00472661">
      <w:pPr>
        <w:pStyle w:val="BodyTextIndent"/>
        <w:ind w:firstLine="0"/>
        <w:rPr>
          <w:rFonts w:ascii="Times New Roman" w:hAnsi="Times New Roman"/>
        </w:rPr>
      </w:pPr>
    </w:p>
    <w:p w:rsidR="00472661" w:rsidRDefault="00472661" w:rsidP="00472661">
      <w:pPr>
        <w:pStyle w:val="BodyTextIndent"/>
        <w:ind w:firstLine="0"/>
        <w:rPr>
          <w:rFonts w:ascii="Times New Roman" w:hAnsi="Times New Roman"/>
        </w:rPr>
      </w:pPr>
      <w:r>
        <w:rPr>
          <w:rFonts w:ascii="Times New Roman" w:hAnsi="Times New Roman"/>
        </w:rPr>
        <w:t>B. K. LAMBERTY/CUP #02313-LIMITED FAMILY BUSINESS FOR PHOTO STUDIO IN EXISTING ACCESSORY BUILDING:</w:t>
      </w:r>
      <w:r w:rsidR="00ED64F5">
        <w:rPr>
          <w:rFonts w:ascii="Times New Roman" w:hAnsi="Times New Roman"/>
        </w:rPr>
        <w:t xml:space="preserve"> MOTION by Smith/</w:t>
      </w:r>
      <w:proofErr w:type="spellStart"/>
      <w:r w:rsidR="00ED64F5">
        <w:rPr>
          <w:rFonts w:ascii="Times New Roman" w:hAnsi="Times New Roman"/>
        </w:rPr>
        <w:t>Schwenn</w:t>
      </w:r>
      <w:proofErr w:type="spellEnd"/>
      <w:r w:rsidR="00ED64F5">
        <w:rPr>
          <w:rFonts w:ascii="Times New Roman" w:hAnsi="Times New Roman"/>
        </w:rPr>
        <w:t xml:space="preserve"> to approve the CUP #02313 with the</w:t>
      </w:r>
      <w:r w:rsidR="00266DE7">
        <w:rPr>
          <w:rFonts w:ascii="Times New Roman" w:hAnsi="Times New Roman"/>
        </w:rPr>
        <w:t xml:space="preserve"> following</w:t>
      </w:r>
      <w:r w:rsidR="00ED64F5">
        <w:rPr>
          <w:rFonts w:ascii="Times New Roman" w:hAnsi="Times New Roman"/>
        </w:rPr>
        <w:t xml:space="preserve"> conditions as recommended by the PC. </w:t>
      </w:r>
    </w:p>
    <w:p w:rsidR="00266DE7" w:rsidRDefault="00304A0C" w:rsidP="00304A0C">
      <w:pPr>
        <w:rPr>
          <w:rFonts w:ascii="Times New Roman" w:hAnsi="Times New Roman"/>
          <w:sz w:val="20"/>
        </w:rPr>
      </w:pPr>
      <w:r w:rsidRPr="00304A0C">
        <w:rPr>
          <w:rFonts w:ascii="Times New Roman" w:hAnsi="Times New Roman"/>
          <w:sz w:val="20"/>
        </w:rPr>
        <w:t xml:space="preserve">1. The business activity is limited to a photo studio. </w:t>
      </w:r>
      <w:r>
        <w:rPr>
          <w:rFonts w:ascii="Times New Roman" w:hAnsi="Times New Roman"/>
          <w:sz w:val="20"/>
        </w:rPr>
        <w:t>2</w:t>
      </w:r>
      <w:r w:rsidRPr="00304A0C">
        <w:rPr>
          <w:rFonts w:ascii="Times New Roman" w:hAnsi="Times New Roman"/>
          <w:sz w:val="20"/>
        </w:rPr>
        <w:t xml:space="preserve">. Hours of </w:t>
      </w:r>
      <w:r w:rsidR="00266DE7">
        <w:rPr>
          <w:rFonts w:ascii="Times New Roman" w:hAnsi="Times New Roman"/>
          <w:sz w:val="20"/>
        </w:rPr>
        <w:t>o</w:t>
      </w:r>
      <w:r w:rsidRPr="00304A0C">
        <w:rPr>
          <w:rFonts w:ascii="Times New Roman" w:hAnsi="Times New Roman"/>
          <w:sz w:val="20"/>
        </w:rPr>
        <w:t>peration shall be limited to 8 a.m. – 8 p.m. daily, by appointment only.</w:t>
      </w:r>
      <w:r w:rsidR="00B64645">
        <w:rPr>
          <w:rFonts w:ascii="Times New Roman" w:hAnsi="Times New Roman"/>
          <w:sz w:val="20"/>
        </w:rPr>
        <w:t xml:space="preserve"> </w:t>
      </w:r>
      <w:r>
        <w:rPr>
          <w:rFonts w:ascii="Times New Roman" w:hAnsi="Times New Roman"/>
          <w:sz w:val="20"/>
        </w:rPr>
        <w:t>3</w:t>
      </w:r>
      <w:r w:rsidR="00266DE7">
        <w:rPr>
          <w:rFonts w:ascii="Times New Roman" w:hAnsi="Times New Roman"/>
          <w:sz w:val="20"/>
        </w:rPr>
        <w:t>. Number of e</w:t>
      </w:r>
      <w:r w:rsidRPr="00304A0C">
        <w:rPr>
          <w:rFonts w:ascii="Times New Roman" w:hAnsi="Times New Roman"/>
          <w:sz w:val="20"/>
        </w:rPr>
        <w:t>mployees: The CUP shall conform to the limited family business requirement by which all employees, except one or one full-time equivalent, shall be a member of the family residing on the premises.</w:t>
      </w:r>
      <w:r w:rsidR="00266DE7">
        <w:rPr>
          <w:rFonts w:ascii="Times New Roman" w:hAnsi="Times New Roman"/>
          <w:sz w:val="20"/>
        </w:rPr>
        <w:t xml:space="preserve"> </w:t>
      </w:r>
      <w:r>
        <w:rPr>
          <w:rFonts w:ascii="Times New Roman" w:hAnsi="Times New Roman"/>
          <w:sz w:val="20"/>
        </w:rPr>
        <w:t>4</w:t>
      </w:r>
      <w:r w:rsidRPr="00304A0C">
        <w:rPr>
          <w:rFonts w:ascii="Times New Roman" w:hAnsi="Times New Roman"/>
          <w:sz w:val="20"/>
        </w:rPr>
        <w:t>. Number of customers shall be limited to no more than 40 individuals a week. (Because the business may involve a photo shoot for a family of 10 individuals, this would be one (1) ‘order’ but involve 10 individuals.)</w:t>
      </w:r>
      <w:r w:rsidR="00266DE7">
        <w:rPr>
          <w:rFonts w:ascii="Times New Roman" w:hAnsi="Times New Roman"/>
          <w:sz w:val="20"/>
        </w:rPr>
        <w:t xml:space="preserve"> </w:t>
      </w:r>
      <w:r>
        <w:rPr>
          <w:rFonts w:ascii="Times New Roman" w:hAnsi="Times New Roman"/>
          <w:sz w:val="20"/>
        </w:rPr>
        <w:t>5</w:t>
      </w:r>
      <w:r w:rsidRPr="00304A0C">
        <w:rPr>
          <w:rFonts w:ascii="Times New Roman" w:hAnsi="Times New Roman"/>
          <w:sz w:val="20"/>
        </w:rPr>
        <w:t>. Outside storage shall not be permitted.</w:t>
      </w:r>
      <w:r w:rsidR="00B64645">
        <w:rPr>
          <w:rFonts w:ascii="Times New Roman" w:hAnsi="Times New Roman"/>
          <w:sz w:val="20"/>
        </w:rPr>
        <w:t xml:space="preserve"> </w:t>
      </w:r>
      <w:r>
        <w:rPr>
          <w:rFonts w:ascii="Times New Roman" w:hAnsi="Times New Roman"/>
          <w:sz w:val="20"/>
        </w:rPr>
        <w:t>6</w:t>
      </w:r>
      <w:r w:rsidRPr="00304A0C">
        <w:rPr>
          <w:rFonts w:ascii="Times New Roman" w:hAnsi="Times New Roman"/>
          <w:sz w:val="20"/>
        </w:rPr>
        <w:t>. Outdoor lighting shall be dark-sky compliant.</w:t>
      </w:r>
      <w:r w:rsidR="00B64645">
        <w:rPr>
          <w:rFonts w:ascii="Times New Roman" w:hAnsi="Times New Roman"/>
          <w:sz w:val="20"/>
        </w:rPr>
        <w:t xml:space="preserve"> </w:t>
      </w:r>
      <w:r>
        <w:rPr>
          <w:rFonts w:ascii="Times New Roman" w:hAnsi="Times New Roman"/>
          <w:sz w:val="20"/>
        </w:rPr>
        <w:t>7</w:t>
      </w:r>
      <w:r w:rsidRPr="00304A0C">
        <w:rPr>
          <w:rFonts w:ascii="Times New Roman" w:hAnsi="Times New Roman"/>
          <w:sz w:val="20"/>
        </w:rPr>
        <w:t>. Outside loudspeakers shall not be permitted.</w:t>
      </w:r>
      <w:r w:rsidR="00B64645">
        <w:rPr>
          <w:rFonts w:ascii="Times New Roman" w:hAnsi="Times New Roman"/>
          <w:sz w:val="20"/>
        </w:rPr>
        <w:t xml:space="preserve"> </w:t>
      </w:r>
      <w:r>
        <w:rPr>
          <w:rFonts w:ascii="Times New Roman" w:hAnsi="Times New Roman"/>
          <w:sz w:val="20"/>
        </w:rPr>
        <w:t>8</w:t>
      </w:r>
      <w:r w:rsidRPr="00304A0C">
        <w:rPr>
          <w:rFonts w:ascii="Times New Roman" w:hAnsi="Times New Roman"/>
          <w:sz w:val="20"/>
        </w:rPr>
        <w:t xml:space="preserve">. Signage at the roadside shall not be permitted. </w:t>
      </w:r>
      <w:r>
        <w:rPr>
          <w:rFonts w:ascii="Times New Roman" w:hAnsi="Times New Roman"/>
          <w:sz w:val="20"/>
        </w:rPr>
        <w:t>9</w:t>
      </w:r>
      <w:r w:rsidRPr="00304A0C">
        <w:rPr>
          <w:rFonts w:ascii="Times New Roman" w:hAnsi="Times New Roman"/>
          <w:sz w:val="20"/>
        </w:rPr>
        <w:t>. Sanitary fixtures shall not be permitted in the photo studio/existing accessory building.</w:t>
      </w:r>
      <w:r w:rsidR="00B64645">
        <w:rPr>
          <w:rFonts w:ascii="Times New Roman" w:hAnsi="Times New Roman"/>
          <w:sz w:val="20"/>
        </w:rPr>
        <w:t xml:space="preserve"> Discussion: In the PC action, the six standards required for a CUP were deemed to be met. Also, it was clarified that the existing small flag hanging on the mailbox does not constitute a sign for purposes of the Town of Springdale Sign Ordinance or a violation of condition #8 above. In addition, K. Lamberty was thanked for consulting with the Town PC and TB before starting her business in the existing accessory building. </w:t>
      </w:r>
    </w:p>
    <w:p w:rsidR="00304A0C" w:rsidRPr="00304A0C" w:rsidRDefault="00B64645" w:rsidP="00304A0C">
      <w:pPr>
        <w:rPr>
          <w:rFonts w:ascii="Times New Roman" w:hAnsi="Times New Roman"/>
          <w:sz w:val="20"/>
        </w:rPr>
      </w:pPr>
      <w:r>
        <w:rPr>
          <w:rFonts w:ascii="Times New Roman" w:hAnsi="Times New Roman"/>
          <w:sz w:val="20"/>
        </w:rPr>
        <w:t xml:space="preserve">Motion to approve with conditions carried 3-0.  </w:t>
      </w:r>
    </w:p>
    <w:p w:rsidR="00ED64F5" w:rsidRDefault="00ED64F5" w:rsidP="00472661">
      <w:pPr>
        <w:pStyle w:val="BodyTextIndent"/>
        <w:ind w:firstLine="0"/>
        <w:rPr>
          <w:rFonts w:ascii="Times New Roman" w:hAnsi="Times New Roman"/>
        </w:rPr>
      </w:pPr>
    </w:p>
    <w:p w:rsidR="004A08F5" w:rsidRDefault="004A08F5" w:rsidP="004A08F5">
      <w:pPr>
        <w:rPr>
          <w:rFonts w:ascii="Times New Roman" w:hAnsi="Times New Roman"/>
          <w:sz w:val="20"/>
        </w:rPr>
      </w:pPr>
      <w:r>
        <w:rPr>
          <w:rFonts w:ascii="Times New Roman" w:hAnsi="Times New Roman"/>
          <w:sz w:val="20"/>
        </w:rPr>
        <w:lastRenderedPageBreak/>
        <w:t>FIRE DISTRICT UPDATE/PLANS FOR NEW BUILDING: Fire Board Representative Mike Lamberty announced that the Fire District has entered into a purchase agreement with the Premier Coop</w:t>
      </w:r>
      <w:r w:rsidR="001257C2">
        <w:rPr>
          <w:rFonts w:ascii="Times New Roman" w:hAnsi="Times New Roman"/>
          <w:sz w:val="20"/>
        </w:rPr>
        <w:t>erative</w:t>
      </w:r>
      <w:r>
        <w:rPr>
          <w:rFonts w:ascii="Times New Roman" w:hAnsi="Times New Roman"/>
          <w:sz w:val="20"/>
        </w:rPr>
        <w:t xml:space="preserve"> for land for sale. A study is being conducted about the joint use of a new building by the Mt. Horeb Police Dept. and the Mount Horeb Area Joint Fire District. The Police Dept. has contributed $25,000</w:t>
      </w:r>
      <w:r w:rsidR="001257C2">
        <w:rPr>
          <w:rFonts w:ascii="Times New Roman" w:hAnsi="Times New Roman"/>
          <w:sz w:val="20"/>
        </w:rPr>
        <w:t xml:space="preserve"> to the cost of the study</w:t>
      </w:r>
      <w:r>
        <w:rPr>
          <w:rFonts w:ascii="Times New Roman" w:hAnsi="Times New Roman"/>
          <w:sz w:val="20"/>
        </w:rPr>
        <w:t xml:space="preserve"> and the Fire District</w:t>
      </w:r>
      <w:r w:rsidR="001257C2">
        <w:rPr>
          <w:rFonts w:ascii="Times New Roman" w:hAnsi="Times New Roman"/>
          <w:sz w:val="20"/>
        </w:rPr>
        <w:t>’</w:t>
      </w:r>
      <w:r>
        <w:rPr>
          <w:rFonts w:ascii="Times New Roman" w:hAnsi="Times New Roman"/>
          <w:sz w:val="20"/>
        </w:rPr>
        <w:t>s share of the study cost is $1500.</w:t>
      </w:r>
    </w:p>
    <w:p w:rsidR="004A08F5" w:rsidRDefault="004A08F5" w:rsidP="004A08F5">
      <w:pPr>
        <w:rPr>
          <w:rFonts w:ascii="Times New Roman" w:hAnsi="Times New Roman"/>
          <w:sz w:val="20"/>
        </w:rPr>
      </w:pPr>
    </w:p>
    <w:p w:rsidR="00472661" w:rsidRDefault="00472661" w:rsidP="00472661">
      <w:pPr>
        <w:pStyle w:val="BodyTextIndent"/>
        <w:ind w:firstLine="0"/>
        <w:rPr>
          <w:rFonts w:ascii="Times New Roman" w:hAnsi="Times New Roman"/>
        </w:rPr>
      </w:pPr>
      <w:r>
        <w:rPr>
          <w:rFonts w:ascii="Times New Roman" w:hAnsi="Times New Roman"/>
        </w:rPr>
        <w:t>C. B. GARFOOT AND J. NICHOLSON/CSM FOR LOT LINE ADJUSTMENT OF THREE LOTS AND REZONING #10830 FOR GARFOOT FROM R-3A TO R-3 FOR SINGLE FAMILY RESIDENCE/DAVIS ST</w:t>
      </w:r>
      <w:proofErr w:type="gramStart"/>
      <w:r>
        <w:rPr>
          <w:rFonts w:ascii="Times New Roman" w:hAnsi="Times New Roman"/>
        </w:rPr>
        <w:t>./</w:t>
      </w:r>
      <w:proofErr w:type="gramEnd"/>
      <w:r>
        <w:rPr>
          <w:rFonts w:ascii="Times New Roman" w:hAnsi="Times New Roman"/>
        </w:rPr>
        <w:t>SEC. 34 AND FOR NICHOLSON FROM R-2 TO A-1 TO CONSOLIDATE TWO PARCELS UNDER ONE ZONING:</w:t>
      </w:r>
      <w:r w:rsidR="004A08F5">
        <w:rPr>
          <w:rFonts w:ascii="Times New Roman" w:hAnsi="Times New Roman"/>
        </w:rPr>
        <w:t xml:space="preserve"> MOTION by Smith/</w:t>
      </w:r>
      <w:proofErr w:type="spellStart"/>
      <w:r w:rsidR="004A08F5">
        <w:rPr>
          <w:rFonts w:ascii="Times New Roman" w:hAnsi="Times New Roman"/>
        </w:rPr>
        <w:t>Schwenn</w:t>
      </w:r>
      <w:proofErr w:type="spellEnd"/>
      <w:r w:rsidR="004A08F5">
        <w:rPr>
          <w:rFonts w:ascii="Times New Roman" w:hAnsi="Times New Roman"/>
        </w:rPr>
        <w:t xml:space="preserve"> to approve the lot line adjustments and </w:t>
      </w:r>
      <w:proofErr w:type="spellStart"/>
      <w:r w:rsidR="004A08F5">
        <w:rPr>
          <w:rFonts w:ascii="Times New Roman" w:hAnsi="Times New Roman"/>
        </w:rPr>
        <w:t>rezonings</w:t>
      </w:r>
      <w:proofErr w:type="spellEnd"/>
      <w:r w:rsidR="004A08F5">
        <w:rPr>
          <w:rFonts w:ascii="Times New Roman" w:hAnsi="Times New Roman"/>
        </w:rPr>
        <w:t xml:space="preserve"> as presented. Discussion: At the April 27, 2015 PC meeting, Dane County Zoning Administrator Roger Lane attended the meeting to explain the lot line adjustments and associated </w:t>
      </w:r>
      <w:proofErr w:type="spellStart"/>
      <w:r w:rsidR="004A08F5">
        <w:rPr>
          <w:rFonts w:ascii="Times New Roman" w:hAnsi="Times New Roman"/>
        </w:rPr>
        <w:t>rezonings</w:t>
      </w:r>
      <w:proofErr w:type="spellEnd"/>
      <w:r w:rsidR="004A08F5">
        <w:rPr>
          <w:rFonts w:ascii="Times New Roman" w:hAnsi="Times New Roman"/>
        </w:rPr>
        <w:t xml:space="preserve"> to bring each individual lot into zoning compliance. Motion to approve carried 3-0. </w:t>
      </w:r>
    </w:p>
    <w:p w:rsidR="006E7CF6" w:rsidRDefault="006E7CF6" w:rsidP="006E7CF6">
      <w:pPr>
        <w:rPr>
          <w:rFonts w:ascii="Times New Roman" w:hAnsi="Times New Roman"/>
          <w:sz w:val="20"/>
        </w:rPr>
      </w:pPr>
    </w:p>
    <w:p w:rsidR="006E7CF6" w:rsidRDefault="006E7CF6" w:rsidP="006E7CF6">
      <w:pPr>
        <w:rPr>
          <w:rFonts w:ascii="Times New Roman" w:hAnsi="Times New Roman"/>
          <w:sz w:val="20"/>
        </w:rPr>
      </w:pPr>
      <w:r>
        <w:rPr>
          <w:rFonts w:ascii="Times New Roman" w:hAnsi="Times New Roman"/>
          <w:sz w:val="20"/>
        </w:rPr>
        <w:t xml:space="preserve">ANTIQUE TRACTOR PULL/MT. VERNON: MOTION by </w:t>
      </w:r>
      <w:proofErr w:type="spellStart"/>
      <w:r>
        <w:rPr>
          <w:rFonts w:ascii="Times New Roman" w:hAnsi="Times New Roman"/>
          <w:sz w:val="20"/>
        </w:rPr>
        <w:t>Schwenn</w:t>
      </w:r>
      <w:proofErr w:type="spellEnd"/>
      <w:r>
        <w:rPr>
          <w:rFonts w:ascii="Times New Roman" w:hAnsi="Times New Roman"/>
          <w:sz w:val="20"/>
        </w:rPr>
        <w:t xml:space="preserve">/Smith to approve the Antique Tractor Pull </w:t>
      </w:r>
      <w:r w:rsidR="0024361F">
        <w:rPr>
          <w:rFonts w:ascii="Times New Roman" w:hAnsi="Times New Roman"/>
          <w:sz w:val="20"/>
        </w:rPr>
        <w:t xml:space="preserve">organized by the Community Antique Pullers on Sunday, Sept. 20, 2015, from 11 a.m. to 6 p.m. on Penn and Jackson Streets, contingent upon proof of insurance and notification of the Mt. Vernon Park Association. Discussion: The event was held last year and no complaints were received. Motion to approve carried 3-0. </w:t>
      </w:r>
      <w:r>
        <w:rPr>
          <w:rFonts w:ascii="Times New Roman" w:hAnsi="Times New Roman"/>
          <w:sz w:val="20"/>
        </w:rPr>
        <w:t xml:space="preserve">  </w:t>
      </w:r>
    </w:p>
    <w:p w:rsidR="006E7CF6" w:rsidRDefault="006E7CF6" w:rsidP="006E7CF6">
      <w:pPr>
        <w:rPr>
          <w:rFonts w:ascii="Times New Roman" w:hAnsi="Times New Roman"/>
          <w:sz w:val="20"/>
        </w:rPr>
      </w:pPr>
    </w:p>
    <w:p w:rsidR="008C33F5" w:rsidRDefault="00BB634E" w:rsidP="0008538C">
      <w:pPr>
        <w:rPr>
          <w:rFonts w:ascii="Times New Roman" w:hAnsi="Times New Roman"/>
          <w:sz w:val="20"/>
        </w:rPr>
      </w:pPr>
      <w:r>
        <w:rPr>
          <w:rFonts w:ascii="Times New Roman" w:hAnsi="Times New Roman"/>
          <w:sz w:val="20"/>
        </w:rPr>
        <w:t xml:space="preserve">DRIVEWAY PERMIT: </w:t>
      </w:r>
      <w:r w:rsidR="00472661">
        <w:rPr>
          <w:rFonts w:ascii="Times New Roman" w:hAnsi="Times New Roman"/>
          <w:sz w:val="20"/>
        </w:rPr>
        <w:t>D. AND H. CONNOR/BAKKEN RD</w:t>
      </w:r>
      <w:proofErr w:type="gramStart"/>
      <w:r w:rsidR="00472661">
        <w:rPr>
          <w:rFonts w:ascii="Times New Roman" w:hAnsi="Times New Roman"/>
          <w:sz w:val="20"/>
        </w:rPr>
        <w:t>./</w:t>
      </w:r>
      <w:proofErr w:type="gramEnd"/>
      <w:r w:rsidR="00472661">
        <w:rPr>
          <w:rFonts w:ascii="Times New Roman" w:hAnsi="Times New Roman"/>
          <w:sz w:val="20"/>
        </w:rPr>
        <w:t>SEC. 10:</w:t>
      </w:r>
      <w:r w:rsidR="00CF50F3">
        <w:rPr>
          <w:rFonts w:ascii="Times New Roman" w:hAnsi="Times New Roman"/>
          <w:sz w:val="20"/>
        </w:rPr>
        <w:t xml:space="preserve"> MOTION by Smith/</w:t>
      </w:r>
      <w:proofErr w:type="spellStart"/>
      <w:r w:rsidR="00CF50F3">
        <w:rPr>
          <w:rFonts w:ascii="Times New Roman" w:hAnsi="Times New Roman"/>
          <w:sz w:val="20"/>
        </w:rPr>
        <w:t>Schwenn</w:t>
      </w:r>
      <w:proofErr w:type="spellEnd"/>
      <w:r w:rsidR="00CF50F3">
        <w:rPr>
          <w:rFonts w:ascii="Times New Roman" w:hAnsi="Times New Roman"/>
          <w:sz w:val="20"/>
        </w:rPr>
        <w:t xml:space="preserve"> to approve Driveway Permit Part 1 and 2 with the conditions that it shall be built to driveway construction standards with maintenance of 10% slope throughout the driveway. Discussion: It was recommended that the landowners survey their property lines to verify that the driveway is being installed on their property. The driveway permit fee has been paid. Motion to approve carried 3-0. </w:t>
      </w:r>
    </w:p>
    <w:p w:rsidR="00472661" w:rsidRDefault="00472661" w:rsidP="0008538C">
      <w:pPr>
        <w:rPr>
          <w:rFonts w:ascii="Times New Roman" w:hAnsi="Times New Roman"/>
          <w:sz w:val="20"/>
        </w:rPr>
      </w:pPr>
    </w:p>
    <w:p w:rsidR="00AE5925" w:rsidRDefault="00472661" w:rsidP="0008538C">
      <w:pPr>
        <w:rPr>
          <w:rFonts w:ascii="Times New Roman" w:hAnsi="Times New Roman"/>
          <w:sz w:val="20"/>
        </w:rPr>
      </w:pPr>
      <w:r>
        <w:rPr>
          <w:rFonts w:ascii="Times New Roman" w:hAnsi="Times New Roman"/>
          <w:sz w:val="20"/>
        </w:rPr>
        <w:t>FINAL PLAT BELLA VISTA/BAKKEN GRIMSTAD LLC. AND N. AND B. HURLEY/GRIMSTAD RD</w:t>
      </w:r>
      <w:proofErr w:type="gramStart"/>
      <w:r>
        <w:rPr>
          <w:rFonts w:ascii="Times New Roman" w:hAnsi="Times New Roman"/>
          <w:sz w:val="20"/>
        </w:rPr>
        <w:t>./</w:t>
      </w:r>
      <w:proofErr w:type="gramEnd"/>
      <w:r>
        <w:rPr>
          <w:rFonts w:ascii="Times New Roman" w:hAnsi="Times New Roman"/>
          <w:sz w:val="20"/>
        </w:rPr>
        <w:t>SEC. 10:</w:t>
      </w:r>
    </w:p>
    <w:p w:rsidR="00AE5925" w:rsidRDefault="00AE5925" w:rsidP="0008538C">
      <w:pPr>
        <w:rPr>
          <w:rFonts w:ascii="Times New Roman" w:hAnsi="Times New Roman"/>
          <w:sz w:val="20"/>
        </w:rPr>
      </w:pPr>
      <w:r>
        <w:rPr>
          <w:rFonts w:ascii="Times New Roman" w:hAnsi="Times New Roman"/>
          <w:sz w:val="20"/>
        </w:rPr>
        <w:t>MOTION by Smith/</w:t>
      </w:r>
      <w:proofErr w:type="spellStart"/>
      <w:r>
        <w:rPr>
          <w:rFonts w:ascii="Times New Roman" w:hAnsi="Times New Roman"/>
          <w:sz w:val="20"/>
        </w:rPr>
        <w:t>Schwenn</w:t>
      </w:r>
      <w:proofErr w:type="spellEnd"/>
      <w:r>
        <w:rPr>
          <w:rFonts w:ascii="Times New Roman" w:hAnsi="Times New Roman"/>
          <w:sz w:val="20"/>
        </w:rPr>
        <w:t xml:space="preserve"> to pass resolution 15051 as recommended by the PC. Discussion: It was agreed that the Plat is at the point when the final review for the Town will be completed by the Town Engineer, Town Attorney, Town Chair and Town Clerk before all documents will be signed. Ron Trachtenberg, the Attorney working with the Developer, agreed to the resolution and the punch list. In addition, he clarified that: 1. No motorized vehicles will be allowed on the trails on Outlot 2. The trails are intended for hiking and walking only. 2. The use</w:t>
      </w:r>
      <w:r w:rsidR="00840A64">
        <w:rPr>
          <w:rFonts w:ascii="Times New Roman" w:hAnsi="Times New Roman"/>
          <w:sz w:val="20"/>
        </w:rPr>
        <w:t xml:space="preserve"> </w:t>
      </w:r>
      <w:r>
        <w:rPr>
          <w:rFonts w:ascii="Times New Roman" w:hAnsi="Times New Roman"/>
          <w:sz w:val="20"/>
        </w:rPr>
        <w:t xml:space="preserve">Outlot 2 will be restricted to crop-based agriculture. </w:t>
      </w:r>
    </w:p>
    <w:p w:rsidR="006E652D" w:rsidRPr="009B3817" w:rsidRDefault="006E652D" w:rsidP="009B3817">
      <w:pPr>
        <w:jc w:val="center"/>
        <w:rPr>
          <w:rFonts w:ascii="Times New Roman" w:hAnsi="Times New Roman"/>
          <w:sz w:val="20"/>
        </w:rPr>
      </w:pPr>
      <w:r w:rsidRPr="009B3817">
        <w:rPr>
          <w:rFonts w:ascii="Times New Roman" w:hAnsi="Times New Roman"/>
          <w:sz w:val="20"/>
        </w:rPr>
        <w:t>TOWN OF SPRINGDALE</w:t>
      </w:r>
      <w:r w:rsidR="009B3817">
        <w:rPr>
          <w:rFonts w:ascii="Times New Roman" w:hAnsi="Times New Roman"/>
          <w:sz w:val="20"/>
        </w:rPr>
        <w:t xml:space="preserve">      </w:t>
      </w:r>
      <w:r w:rsidRPr="009B3817">
        <w:rPr>
          <w:rFonts w:ascii="Times New Roman" w:hAnsi="Times New Roman"/>
          <w:sz w:val="20"/>
        </w:rPr>
        <w:t>DANE COUNTY, WISCONSIN</w:t>
      </w:r>
      <w:r w:rsidR="009B3817">
        <w:rPr>
          <w:rFonts w:ascii="Times New Roman" w:hAnsi="Times New Roman"/>
          <w:sz w:val="20"/>
        </w:rPr>
        <w:t xml:space="preserve">          T</w:t>
      </w:r>
      <w:r w:rsidRPr="009B3817">
        <w:rPr>
          <w:rFonts w:ascii="Times New Roman" w:hAnsi="Times New Roman"/>
          <w:sz w:val="20"/>
        </w:rPr>
        <w:t>OWN BOARD</w:t>
      </w:r>
      <w:r w:rsidR="009B3817">
        <w:rPr>
          <w:rFonts w:ascii="Times New Roman" w:hAnsi="Times New Roman"/>
          <w:sz w:val="20"/>
        </w:rPr>
        <w:t xml:space="preserve"> </w:t>
      </w:r>
      <w:r w:rsidRPr="009B3817">
        <w:rPr>
          <w:rFonts w:ascii="Times New Roman" w:hAnsi="Times New Roman"/>
          <w:sz w:val="20"/>
        </w:rPr>
        <w:t>RESOLUTION NO. 15051</w:t>
      </w:r>
    </w:p>
    <w:p w:rsidR="006E652D" w:rsidRDefault="006E652D" w:rsidP="00AE5925">
      <w:pPr>
        <w:jc w:val="center"/>
      </w:pPr>
      <w:r w:rsidRPr="009B3817">
        <w:rPr>
          <w:rFonts w:ascii="Times New Roman" w:hAnsi="Times New Roman"/>
          <w:sz w:val="20"/>
        </w:rPr>
        <w:t>RESOLUTION BY THE TOWN BOARD OF THE TOWN OF SPRINGDALE CONDITIONALLY APPROVING THE FINAL PLAT OF BELLA VISTA, TOWN OF SPRINGDALE, DANE COUNTY, WISCONSIN</w:t>
      </w:r>
    </w:p>
    <w:p w:rsidR="00AE5925" w:rsidRDefault="006E652D" w:rsidP="006E652D">
      <w:pPr>
        <w:rPr>
          <w:rFonts w:ascii="Times New Roman" w:hAnsi="Times New Roman"/>
          <w:sz w:val="20"/>
        </w:rPr>
      </w:pPr>
      <w:r>
        <w:tab/>
      </w:r>
      <w:r w:rsidRPr="009B3817">
        <w:rPr>
          <w:rFonts w:ascii="Times New Roman" w:hAnsi="Times New Roman"/>
          <w:sz w:val="20"/>
        </w:rPr>
        <w:t>WHEREAS, a final plat entitled “Bella Vista” (the “Plat”) was submitted on April 10, 2015, by Bella Vista LLC. (</w:t>
      </w:r>
      <w:proofErr w:type="gramStart"/>
      <w:r w:rsidRPr="009B3817">
        <w:rPr>
          <w:rFonts w:ascii="Times New Roman" w:hAnsi="Times New Roman"/>
          <w:sz w:val="20"/>
        </w:rPr>
        <w:t>the</w:t>
      </w:r>
      <w:proofErr w:type="gramEnd"/>
      <w:r w:rsidRPr="009B3817">
        <w:rPr>
          <w:rFonts w:ascii="Times New Roman" w:hAnsi="Times New Roman"/>
          <w:sz w:val="20"/>
        </w:rPr>
        <w:t xml:space="preserve"> “Developer”) to the Town of Springdale for review and action; and</w:t>
      </w:r>
    </w:p>
    <w:p w:rsidR="006E652D" w:rsidRPr="009B3817" w:rsidRDefault="006E652D" w:rsidP="006E652D">
      <w:pPr>
        <w:rPr>
          <w:rFonts w:ascii="Times New Roman" w:hAnsi="Times New Roman"/>
          <w:sz w:val="20"/>
        </w:rPr>
      </w:pPr>
      <w:r w:rsidRPr="009B3817">
        <w:rPr>
          <w:rFonts w:ascii="Times New Roman" w:hAnsi="Times New Roman"/>
          <w:sz w:val="20"/>
        </w:rPr>
        <w:tab/>
        <w:t xml:space="preserve">WHEREAS, the Plan Commission has examined the Plat as to its conformance with the Preliminary Plat and recommended to the Town Board that the Plat be conditionally approved; and </w:t>
      </w:r>
    </w:p>
    <w:p w:rsidR="006E652D" w:rsidRPr="009B3817" w:rsidRDefault="006E652D" w:rsidP="006E652D">
      <w:pPr>
        <w:rPr>
          <w:rFonts w:ascii="Times New Roman" w:hAnsi="Times New Roman"/>
          <w:sz w:val="20"/>
        </w:rPr>
      </w:pPr>
      <w:r w:rsidRPr="009B3817">
        <w:rPr>
          <w:rFonts w:ascii="Times New Roman" w:hAnsi="Times New Roman"/>
          <w:sz w:val="20"/>
        </w:rPr>
        <w:t xml:space="preserve">           </w:t>
      </w:r>
      <w:r w:rsidRPr="009B3817">
        <w:rPr>
          <w:rFonts w:ascii="Times New Roman" w:hAnsi="Times New Roman"/>
          <w:sz w:val="20"/>
        </w:rPr>
        <w:tab/>
        <w:t>WHEREAS, the Town Board has determined that the Plat will be consistent with the Town of Springdale Ordinances, the Town of Springdale Land Use Plan, and Wis. Stat. Ch. 236 only if all the conditions set forth below are met.</w:t>
      </w:r>
    </w:p>
    <w:p w:rsidR="006E652D" w:rsidRPr="009B3817" w:rsidRDefault="006E652D" w:rsidP="006E652D">
      <w:pPr>
        <w:rPr>
          <w:rFonts w:ascii="Times New Roman" w:hAnsi="Times New Roman"/>
          <w:sz w:val="20"/>
        </w:rPr>
      </w:pPr>
      <w:r w:rsidRPr="009B3817">
        <w:rPr>
          <w:rFonts w:ascii="Times New Roman" w:hAnsi="Times New Roman"/>
          <w:sz w:val="20"/>
        </w:rPr>
        <w:tab/>
        <w:t>NOW, THEREFORE, the Town Board approves the Plat subject to the following conditions:</w:t>
      </w:r>
    </w:p>
    <w:p w:rsidR="006E652D" w:rsidRPr="009B3817" w:rsidRDefault="006E652D" w:rsidP="006E652D">
      <w:pPr>
        <w:rPr>
          <w:rFonts w:ascii="Times New Roman" w:hAnsi="Times New Roman"/>
          <w:sz w:val="20"/>
        </w:rPr>
      </w:pPr>
      <w:r w:rsidRPr="009B3817">
        <w:rPr>
          <w:rFonts w:ascii="Times New Roman" w:hAnsi="Times New Roman"/>
          <w:sz w:val="20"/>
        </w:rPr>
        <w:t xml:space="preserve">1.       The Developer shall comply with all applicable town, county, and state </w:t>
      </w:r>
      <w:r w:rsidR="00F511AA">
        <w:rPr>
          <w:rFonts w:ascii="Times New Roman" w:hAnsi="Times New Roman"/>
          <w:sz w:val="20"/>
        </w:rPr>
        <w:t>r</w:t>
      </w:r>
      <w:r w:rsidRPr="009B3817">
        <w:rPr>
          <w:rFonts w:ascii="Times New Roman" w:hAnsi="Times New Roman"/>
          <w:sz w:val="20"/>
        </w:rPr>
        <w:t xml:space="preserve">egulations.  </w:t>
      </w:r>
    </w:p>
    <w:p w:rsidR="006E652D" w:rsidRPr="009B3817" w:rsidRDefault="006E652D" w:rsidP="006E652D">
      <w:pPr>
        <w:rPr>
          <w:rFonts w:ascii="Times New Roman" w:hAnsi="Times New Roman"/>
          <w:sz w:val="20"/>
        </w:rPr>
      </w:pPr>
      <w:r w:rsidRPr="009B3817">
        <w:rPr>
          <w:rFonts w:ascii="Times New Roman" w:hAnsi="Times New Roman"/>
          <w:sz w:val="20"/>
        </w:rPr>
        <w:t>2.        The Developer shall comply with all conditions imposed by Dane County</w:t>
      </w:r>
      <w:r w:rsidR="00F511AA">
        <w:rPr>
          <w:rFonts w:ascii="Times New Roman" w:hAnsi="Times New Roman"/>
          <w:sz w:val="20"/>
        </w:rPr>
        <w:t xml:space="preserve"> </w:t>
      </w:r>
      <w:r w:rsidRPr="009B3817">
        <w:rPr>
          <w:rFonts w:ascii="Times New Roman" w:hAnsi="Times New Roman"/>
          <w:sz w:val="20"/>
        </w:rPr>
        <w:t xml:space="preserve">Zoning, Land Division Review, Highway and Land and Water Resources departments as part of the Plat approval process. If a state or county reviewing entity requires changes to the Plat as part of their approval process, the Town Board reserves the right to review the changes for conformance with all applicable </w:t>
      </w:r>
      <w:r w:rsidR="006F4CE8" w:rsidRPr="009B3817">
        <w:rPr>
          <w:rFonts w:ascii="Times New Roman" w:hAnsi="Times New Roman"/>
          <w:sz w:val="20"/>
        </w:rPr>
        <w:t>Town regulations</w:t>
      </w:r>
      <w:r w:rsidRPr="009B3817">
        <w:rPr>
          <w:rFonts w:ascii="Times New Roman" w:hAnsi="Times New Roman"/>
          <w:sz w:val="20"/>
        </w:rPr>
        <w:t>.</w:t>
      </w:r>
    </w:p>
    <w:p w:rsidR="006E652D" w:rsidRPr="009B3817" w:rsidRDefault="006E652D" w:rsidP="006E652D">
      <w:pPr>
        <w:rPr>
          <w:rFonts w:ascii="Times New Roman" w:hAnsi="Times New Roman"/>
          <w:sz w:val="20"/>
        </w:rPr>
      </w:pPr>
      <w:r w:rsidRPr="009B3817">
        <w:rPr>
          <w:rFonts w:ascii="Times New Roman" w:hAnsi="Times New Roman"/>
          <w:sz w:val="20"/>
        </w:rPr>
        <w:t>3.       Pursuant to § 3.34 of the Town’s Land Division and Subdivision Code, a development agreement between the Developer and the Town, in a form and substance acceptable to the Town Chair and Town Attorney, shall be entered into prior to the installation of required improvements requiring the Developer to furnish and construct public improvements at the Developer’s sole cost and in accordance with approved plans and specifications. The required improvements include Bella Vista Ridge and the storm water         management and erosion control facilities with the easement within the Plat</w:t>
      </w:r>
      <w:r w:rsidR="00F511AA">
        <w:rPr>
          <w:rFonts w:ascii="Times New Roman" w:hAnsi="Times New Roman"/>
          <w:sz w:val="20"/>
        </w:rPr>
        <w:t xml:space="preserve"> </w:t>
      </w:r>
      <w:r w:rsidRPr="009B3817">
        <w:rPr>
          <w:rFonts w:ascii="Times New Roman" w:hAnsi="Times New Roman"/>
          <w:sz w:val="20"/>
        </w:rPr>
        <w:t>to access and maintain the facilities.</w:t>
      </w:r>
    </w:p>
    <w:p w:rsidR="00F511AA" w:rsidRDefault="006E652D" w:rsidP="00F511AA">
      <w:pPr>
        <w:rPr>
          <w:rFonts w:ascii="Times New Roman" w:hAnsi="Times New Roman"/>
          <w:sz w:val="20"/>
        </w:rPr>
      </w:pPr>
      <w:r w:rsidRPr="009B3817">
        <w:rPr>
          <w:rFonts w:ascii="Times New Roman" w:hAnsi="Times New Roman"/>
          <w:sz w:val="20"/>
        </w:rPr>
        <w:t xml:space="preserve">4.       Pursuant to § 3.34 of the Town’s Land Division and Subdivision Code, a development agreement between the Developer and the Town, in a form and substance acceptable to the Town Chair and Town Attorney, shall be entered into prior to the installation of required improvements requiring the Developer to furnish and construct public improvements on a portion of </w:t>
      </w:r>
      <w:proofErr w:type="spellStart"/>
      <w:r w:rsidRPr="009B3817">
        <w:rPr>
          <w:rFonts w:ascii="Times New Roman" w:hAnsi="Times New Roman"/>
          <w:sz w:val="20"/>
        </w:rPr>
        <w:t>Grimstad</w:t>
      </w:r>
      <w:proofErr w:type="spellEnd"/>
      <w:r w:rsidRPr="009B3817">
        <w:rPr>
          <w:rFonts w:ascii="Times New Roman" w:hAnsi="Times New Roman"/>
          <w:sz w:val="20"/>
        </w:rPr>
        <w:t xml:space="preserve"> Road from the intersection with County Road PD to Bella Vista Ridge in accordance with approved plans and specifications. The costs shall be apportioned between the Developer and adjacent property Owners.    </w:t>
      </w:r>
    </w:p>
    <w:p w:rsidR="006E652D" w:rsidRPr="009B3817" w:rsidRDefault="006E652D" w:rsidP="00F511AA">
      <w:pPr>
        <w:rPr>
          <w:rFonts w:ascii="Times New Roman" w:hAnsi="Times New Roman"/>
          <w:sz w:val="20"/>
        </w:rPr>
      </w:pPr>
      <w:r w:rsidRPr="009B3817">
        <w:rPr>
          <w:rFonts w:ascii="Times New Roman" w:hAnsi="Times New Roman"/>
          <w:sz w:val="20"/>
        </w:rPr>
        <w:t xml:space="preserve">5. </w:t>
      </w:r>
      <w:r w:rsidRPr="009B3817">
        <w:rPr>
          <w:rFonts w:ascii="Times New Roman" w:hAnsi="Times New Roman"/>
          <w:sz w:val="20"/>
        </w:rPr>
        <w:tab/>
        <w:t xml:space="preserve">The granting of easements, in a form and substance acceptable to the Town Chair and the Town Attorney, by Developer and the Bella Vista Homeowner’s Association, Inc. (the “Association”) authorizing the placement of and access to the storm water management facilities in the Plat. This is in addition to the agreement for maintenance of </w:t>
      </w:r>
      <w:proofErr w:type="spellStart"/>
      <w:r w:rsidRPr="009B3817">
        <w:rPr>
          <w:rFonts w:ascii="Times New Roman" w:hAnsi="Times New Roman"/>
          <w:sz w:val="20"/>
        </w:rPr>
        <w:t>stormwater</w:t>
      </w:r>
      <w:proofErr w:type="spellEnd"/>
      <w:r w:rsidRPr="009B3817">
        <w:rPr>
          <w:rFonts w:ascii="Times New Roman" w:hAnsi="Times New Roman"/>
          <w:sz w:val="20"/>
        </w:rPr>
        <w:t xml:space="preserve"> management facilities as required by Dane County Land and Water Resources Department.</w:t>
      </w:r>
    </w:p>
    <w:p w:rsidR="006E652D" w:rsidRPr="009B3817" w:rsidRDefault="006E652D" w:rsidP="006E652D">
      <w:pPr>
        <w:rPr>
          <w:rFonts w:ascii="Times New Roman" w:hAnsi="Times New Roman"/>
          <w:sz w:val="20"/>
        </w:rPr>
      </w:pPr>
      <w:r w:rsidRPr="009B3817">
        <w:rPr>
          <w:rFonts w:ascii="Times New Roman" w:hAnsi="Times New Roman"/>
          <w:sz w:val="20"/>
        </w:rPr>
        <w:t>6.        The granting of a deed restriction, in a form and substance acceptable to the</w:t>
      </w:r>
      <w:r w:rsidR="00F511AA">
        <w:rPr>
          <w:rFonts w:ascii="Times New Roman" w:hAnsi="Times New Roman"/>
          <w:sz w:val="20"/>
        </w:rPr>
        <w:t xml:space="preserve"> T</w:t>
      </w:r>
      <w:r w:rsidRPr="009B3817">
        <w:rPr>
          <w:rFonts w:ascii="Times New Roman" w:hAnsi="Times New Roman"/>
          <w:sz w:val="20"/>
        </w:rPr>
        <w:t>own Chair and the Town Attorney, which restricts the remaining property owned by the Developer to allow only agricultural and/or open space use.</w:t>
      </w:r>
    </w:p>
    <w:p w:rsidR="006E652D" w:rsidRPr="009B3817" w:rsidRDefault="006E652D" w:rsidP="006E652D">
      <w:pPr>
        <w:rPr>
          <w:rFonts w:ascii="Times New Roman" w:hAnsi="Times New Roman"/>
          <w:sz w:val="20"/>
        </w:rPr>
      </w:pPr>
      <w:r w:rsidRPr="009B3817">
        <w:rPr>
          <w:rFonts w:ascii="Times New Roman" w:hAnsi="Times New Roman"/>
          <w:sz w:val="20"/>
        </w:rPr>
        <w:t>7.       The adoption of articles of incorporation for the Association in a form and substance acceptable to the Town Chair and the Town Attorney.</w:t>
      </w:r>
    </w:p>
    <w:p w:rsidR="006E652D" w:rsidRPr="009B3817" w:rsidRDefault="006E652D" w:rsidP="006E652D">
      <w:pPr>
        <w:rPr>
          <w:rFonts w:ascii="Times New Roman" w:hAnsi="Times New Roman"/>
          <w:sz w:val="20"/>
        </w:rPr>
      </w:pPr>
      <w:r w:rsidRPr="009B3817">
        <w:rPr>
          <w:rFonts w:ascii="Times New Roman" w:hAnsi="Times New Roman"/>
          <w:sz w:val="20"/>
        </w:rPr>
        <w:t>8.        The adoption of bylaws for the Association in a form and substance acceptable to the Town Chair and the Town Attorney</w:t>
      </w:r>
      <w:r w:rsidR="00F511AA">
        <w:rPr>
          <w:rFonts w:ascii="Times New Roman" w:hAnsi="Times New Roman"/>
          <w:sz w:val="20"/>
        </w:rPr>
        <w:t>.</w:t>
      </w:r>
    </w:p>
    <w:p w:rsidR="006E652D" w:rsidRPr="009B3817" w:rsidRDefault="006E652D" w:rsidP="006E652D">
      <w:pPr>
        <w:rPr>
          <w:rFonts w:ascii="Times New Roman" w:hAnsi="Times New Roman"/>
          <w:sz w:val="20"/>
        </w:rPr>
      </w:pPr>
    </w:p>
    <w:p w:rsidR="006E652D" w:rsidRPr="009B3817" w:rsidRDefault="006E652D" w:rsidP="006E652D">
      <w:pPr>
        <w:rPr>
          <w:rFonts w:ascii="Times New Roman" w:hAnsi="Times New Roman"/>
          <w:sz w:val="20"/>
        </w:rPr>
      </w:pPr>
      <w:r w:rsidRPr="009B3817">
        <w:rPr>
          <w:rFonts w:ascii="Times New Roman" w:hAnsi="Times New Roman"/>
          <w:sz w:val="20"/>
        </w:rPr>
        <w:t xml:space="preserve"> 9.       Payment of outstanding and billed fees and expenses of the Town incurred as of the date of the recording of the Plat.</w:t>
      </w:r>
    </w:p>
    <w:p w:rsidR="006E652D" w:rsidRPr="009B3817" w:rsidRDefault="006E652D" w:rsidP="006E652D">
      <w:pPr>
        <w:rPr>
          <w:rFonts w:ascii="Times New Roman" w:hAnsi="Times New Roman"/>
          <w:sz w:val="20"/>
        </w:rPr>
      </w:pPr>
      <w:r w:rsidRPr="009B3817">
        <w:rPr>
          <w:rFonts w:ascii="Times New Roman" w:hAnsi="Times New Roman"/>
          <w:sz w:val="20"/>
        </w:rPr>
        <w:t xml:space="preserve">10.      List of items for the Developer to include on the Plat and in the required agreements shall include: </w:t>
      </w:r>
    </w:p>
    <w:p w:rsidR="006E652D" w:rsidRPr="009B3817" w:rsidRDefault="006E652D" w:rsidP="006E652D">
      <w:pPr>
        <w:rPr>
          <w:rFonts w:ascii="Times New Roman" w:hAnsi="Times New Roman"/>
          <w:sz w:val="20"/>
        </w:rPr>
      </w:pPr>
      <w:r w:rsidRPr="009B3817">
        <w:rPr>
          <w:rFonts w:ascii="Times New Roman" w:hAnsi="Times New Roman"/>
          <w:sz w:val="20"/>
        </w:rPr>
        <w:t xml:space="preserve">           a. Items listed in the email dated May 18, 2015 from the Town of Springdale to the Developer, Exhibit A.            </w:t>
      </w:r>
    </w:p>
    <w:p w:rsidR="006E652D" w:rsidRPr="009B3817" w:rsidRDefault="006E652D" w:rsidP="006E652D">
      <w:pPr>
        <w:rPr>
          <w:rFonts w:ascii="Times New Roman" w:hAnsi="Times New Roman"/>
          <w:sz w:val="20"/>
        </w:rPr>
      </w:pPr>
      <w:r w:rsidRPr="009B3817">
        <w:rPr>
          <w:rFonts w:ascii="Times New Roman" w:hAnsi="Times New Roman"/>
          <w:sz w:val="20"/>
        </w:rPr>
        <w:t xml:space="preserve">           b. All of the final plat requirements as listed in Section 3.33 of the Town’s Land Division and Subdivision Code. </w:t>
      </w:r>
    </w:p>
    <w:p w:rsidR="00F511AA" w:rsidRDefault="006E652D" w:rsidP="006E652D">
      <w:pPr>
        <w:rPr>
          <w:rFonts w:ascii="Times New Roman" w:hAnsi="Times New Roman"/>
          <w:sz w:val="20"/>
        </w:rPr>
      </w:pPr>
      <w:r w:rsidRPr="009B3817">
        <w:rPr>
          <w:rFonts w:ascii="Times New Roman" w:hAnsi="Times New Roman"/>
          <w:sz w:val="20"/>
        </w:rPr>
        <w:t xml:space="preserve">11.       Documents received to date include: </w:t>
      </w:r>
    </w:p>
    <w:p w:rsidR="006E652D" w:rsidRPr="009B3817" w:rsidRDefault="00F511AA" w:rsidP="006E652D">
      <w:pPr>
        <w:rPr>
          <w:rFonts w:ascii="Times New Roman" w:hAnsi="Times New Roman"/>
          <w:sz w:val="20"/>
        </w:rPr>
      </w:pPr>
      <w:r>
        <w:rPr>
          <w:rFonts w:ascii="Times New Roman" w:hAnsi="Times New Roman"/>
          <w:sz w:val="20"/>
        </w:rPr>
        <w:t xml:space="preserve">  </w:t>
      </w:r>
      <w:r w:rsidR="006E652D" w:rsidRPr="009B3817">
        <w:rPr>
          <w:rFonts w:ascii="Times New Roman" w:hAnsi="Times New Roman"/>
          <w:sz w:val="20"/>
        </w:rPr>
        <w:t xml:space="preserve">         a. The Development Agreement reviewed and approved by Chris </w:t>
      </w:r>
      <w:r w:rsidR="006F4CE8" w:rsidRPr="009B3817">
        <w:rPr>
          <w:rFonts w:ascii="Times New Roman" w:hAnsi="Times New Roman"/>
          <w:sz w:val="20"/>
        </w:rPr>
        <w:t>Hughes and</w:t>
      </w:r>
      <w:r w:rsidR="006E652D" w:rsidRPr="009B3817">
        <w:rPr>
          <w:rFonts w:ascii="Times New Roman" w:hAnsi="Times New Roman"/>
          <w:sz w:val="20"/>
        </w:rPr>
        <w:t xml:space="preserve"> verbally </w:t>
      </w:r>
      <w:proofErr w:type="gramStart"/>
      <w:r w:rsidR="006E652D" w:rsidRPr="009B3817">
        <w:rPr>
          <w:rFonts w:ascii="Times New Roman" w:hAnsi="Times New Roman"/>
          <w:sz w:val="20"/>
        </w:rPr>
        <w:t>okayed</w:t>
      </w:r>
      <w:proofErr w:type="gramEnd"/>
      <w:r w:rsidR="006E652D" w:rsidRPr="009B3817">
        <w:rPr>
          <w:rFonts w:ascii="Times New Roman" w:hAnsi="Times New Roman"/>
          <w:sz w:val="20"/>
        </w:rPr>
        <w:t xml:space="preserve"> by Attorney Ron Trachtenberg for Bella Vista. </w:t>
      </w:r>
    </w:p>
    <w:p w:rsidR="006E652D" w:rsidRPr="009B3817" w:rsidRDefault="006E652D" w:rsidP="006E652D">
      <w:pPr>
        <w:rPr>
          <w:rFonts w:ascii="Times New Roman" w:hAnsi="Times New Roman"/>
          <w:sz w:val="20"/>
        </w:rPr>
      </w:pPr>
      <w:r w:rsidRPr="009B3817">
        <w:rPr>
          <w:rFonts w:ascii="Times New Roman" w:hAnsi="Times New Roman"/>
          <w:sz w:val="20"/>
        </w:rPr>
        <w:t xml:space="preserve">            </w:t>
      </w:r>
      <w:r w:rsidR="006F4CE8" w:rsidRPr="009B3817">
        <w:rPr>
          <w:rFonts w:ascii="Times New Roman" w:hAnsi="Times New Roman"/>
          <w:sz w:val="20"/>
        </w:rPr>
        <w:t>b. Declaration</w:t>
      </w:r>
      <w:r w:rsidRPr="009B3817">
        <w:rPr>
          <w:rFonts w:ascii="Times New Roman" w:hAnsi="Times New Roman"/>
          <w:sz w:val="20"/>
        </w:rPr>
        <w:t xml:space="preserve"> of Covenants, Restrictions and Conditions for Bella Vista Plat as prepared by Developers, dated May 8, 2015.</w:t>
      </w:r>
    </w:p>
    <w:p w:rsidR="006E652D" w:rsidRPr="009B3817" w:rsidRDefault="006E652D" w:rsidP="006E652D">
      <w:pPr>
        <w:rPr>
          <w:rFonts w:ascii="Times New Roman" w:hAnsi="Times New Roman"/>
          <w:sz w:val="20"/>
        </w:rPr>
      </w:pPr>
      <w:r w:rsidRPr="009B3817">
        <w:rPr>
          <w:rFonts w:ascii="Times New Roman" w:hAnsi="Times New Roman"/>
          <w:sz w:val="20"/>
        </w:rPr>
        <w:t xml:space="preserve">            c. Articles of Incorporation and Bylaws of the Bella Vista Homeowners’ Association. Two separate documents prepared by the Developers, dated May 5, 2015.</w:t>
      </w:r>
    </w:p>
    <w:p w:rsidR="006E652D" w:rsidRPr="009B3817" w:rsidRDefault="006E652D" w:rsidP="006E652D">
      <w:pPr>
        <w:rPr>
          <w:rFonts w:ascii="Times New Roman" w:hAnsi="Times New Roman"/>
          <w:sz w:val="20"/>
        </w:rPr>
      </w:pPr>
      <w:r w:rsidRPr="009B3817">
        <w:rPr>
          <w:rFonts w:ascii="Times New Roman" w:hAnsi="Times New Roman"/>
          <w:sz w:val="20"/>
        </w:rPr>
        <w:t xml:space="preserve">             </w:t>
      </w:r>
      <w:proofErr w:type="gramStart"/>
      <w:r w:rsidRPr="009B3817">
        <w:rPr>
          <w:rFonts w:ascii="Times New Roman" w:hAnsi="Times New Roman"/>
          <w:sz w:val="20"/>
        </w:rPr>
        <w:t>d</w:t>
      </w:r>
      <w:proofErr w:type="gramEnd"/>
      <w:r w:rsidRPr="009B3817">
        <w:rPr>
          <w:rFonts w:ascii="Times New Roman" w:hAnsi="Times New Roman"/>
          <w:sz w:val="20"/>
        </w:rPr>
        <w:t xml:space="preserve">. Partial Vacation of </w:t>
      </w:r>
      <w:proofErr w:type="spellStart"/>
      <w:r w:rsidRPr="009B3817">
        <w:rPr>
          <w:rFonts w:ascii="Times New Roman" w:hAnsi="Times New Roman"/>
          <w:sz w:val="20"/>
        </w:rPr>
        <w:t>Grimstad</w:t>
      </w:r>
      <w:proofErr w:type="spellEnd"/>
      <w:r w:rsidRPr="009B3817">
        <w:rPr>
          <w:rFonts w:ascii="Times New Roman" w:hAnsi="Times New Roman"/>
          <w:sz w:val="20"/>
        </w:rPr>
        <w:t xml:space="preserve"> Rd. Draft document prepared by Developers, dated May 5, 2015.</w:t>
      </w:r>
    </w:p>
    <w:p w:rsidR="006E652D" w:rsidRPr="009B3817" w:rsidRDefault="006E652D" w:rsidP="006E652D">
      <w:pPr>
        <w:rPr>
          <w:rFonts w:ascii="Times New Roman" w:hAnsi="Times New Roman"/>
          <w:sz w:val="20"/>
        </w:rPr>
      </w:pPr>
      <w:r w:rsidRPr="009B3817">
        <w:rPr>
          <w:rFonts w:ascii="Times New Roman" w:hAnsi="Times New Roman"/>
          <w:sz w:val="20"/>
        </w:rPr>
        <w:t xml:space="preserve">             e. Joint Driveway Agreement for </w:t>
      </w:r>
      <w:proofErr w:type="spellStart"/>
      <w:r w:rsidRPr="009B3817">
        <w:rPr>
          <w:rFonts w:ascii="Times New Roman" w:hAnsi="Times New Roman"/>
          <w:sz w:val="20"/>
        </w:rPr>
        <w:t>Grimstad</w:t>
      </w:r>
      <w:proofErr w:type="spellEnd"/>
      <w:r w:rsidRPr="009B3817">
        <w:rPr>
          <w:rFonts w:ascii="Times New Roman" w:hAnsi="Times New Roman"/>
          <w:sz w:val="20"/>
        </w:rPr>
        <w:t xml:space="preserve"> Rd. Draft document prepared </w:t>
      </w:r>
      <w:r w:rsidR="00F511AA">
        <w:rPr>
          <w:rFonts w:ascii="Times New Roman" w:hAnsi="Times New Roman"/>
          <w:sz w:val="20"/>
        </w:rPr>
        <w:t>b</w:t>
      </w:r>
      <w:r w:rsidRPr="009B3817">
        <w:rPr>
          <w:rFonts w:ascii="Times New Roman" w:hAnsi="Times New Roman"/>
          <w:sz w:val="20"/>
        </w:rPr>
        <w:t>y Developers, dated May 5, 2014.</w:t>
      </w:r>
    </w:p>
    <w:p w:rsidR="006E652D" w:rsidRPr="009B3817" w:rsidRDefault="006E652D" w:rsidP="006E652D">
      <w:pPr>
        <w:rPr>
          <w:rFonts w:ascii="Times New Roman" w:hAnsi="Times New Roman"/>
          <w:sz w:val="20"/>
        </w:rPr>
      </w:pPr>
      <w:r w:rsidRPr="009B3817">
        <w:rPr>
          <w:rFonts w:ascii="Times New Roman" w:hAnsi="Times New Roman"/>
          <w:sz w:val="20"/>
        </w:rPr>
        <w:t xml:space="preserve">             f. Final Plat Application dated April 10, 2015 from </w:t>
      </w:r>
      <w:proofErr w:type="spellStart"/>
      <w:r w:rsidRPr="009B3817">
        <w:rPr>
          <w:rFonts w:ascii="Times New Roman" w:hAnsi="Times New Roman"/>
          <w:sz w:val="20"/>
        </w:rPr>
        <w:t>Vierbicher</w:t>
      </w:r>
      <w:proofErr w:type="spellEnd"/>
      <w:r w:rsidRPr="009B3817">
        <w:rPr>
          <w:rFonts w:ascii="Times New Roman" w:hAnsi="Times New Roman"/>
          <w:sz w:val="20"/>
        </w:rPr>
        <w:t xml:space="preserve">, Timothy Schleeper, </w:t>
      </w:r>
      <w:proofErr w:type="gramStart"/>
      <w:r w:rsidRPr="009B3817">
        <w:rPr>
          <w:rFonts w:ascii="Times New Roman" w:hAnsi="Times New Roman"/>
          <w:sz w:val="20"/>
        </w:rPr>
        <w:t>P.E</w:t>
      </w:r>
      <w:proofErr w:type="gramEnd"/>
      <w:r w:rsidRPr="009B3817">
        <w:rPr>
          <w:rFonts w:ascii="Times New Roman" w:hAnsi="Times New Roman"/>
          <w:sz w:val="20"/>
        </w:rPr>
        <w:t>. with the following documents:</w:t>
      </w:r>
    </w:p>
    <w:p w:rsidR="006E652D" w:rsidRPr="009B3817" w:rsidRDefault="006E652D" w:rsidP="006E652D">
      <w:pPr>
        <w:rPr>
          <w:rFonts w:ascii="Times New Roman" w:hAnsi="Times New Roman"/>
          <w:sz w:val="20"/>
        </w:rPr>
      </w:pPr>
      <w:r w:rsidRPr="009B3817">
        <w:rPr>
          <w:rFonts w:ascii="Times New Roman" w:hAnsi="Times New Roman"/>
          <w:sz w:val="20"/>
        </w:rPr>
        <w:t xml:space="preserve">             </w:t>
      </w:r>
      <w:proofErr w:type="spellStart"/>
      <w:r w:rsidRPr="009B3817">
        <w:rPr>
          <w:rFonts w:ascii="Times New Roman" w:hAnsi="Times New Roman"/>
          <w:sz w:val="20"/>
        </w:rPr>
        <w:t>i</w:t>
      </w:r>
      <w:proofErr w:type="spellEnd"/>
      <w:r w:rsidRPr="009B3817">
        <w:rPr>
          <w:rFonts w:ascii="Times New Roman" w:hAnsi="Times New Roman"/>
          <w:sz w:val="20"/>
        </w:rPr>
        <w:t>. Project Manual (Specifications) for Bella Vista Development</w:t>
      </w:r>
    </w:p>
    <w:p w:rsidR="006E652D" w:rsidRPr="009B3817" w:rsidRDefault="006E652D" w:rsidP="006E652D">
      <w:pPr>
        <w:rPr>
          <w:rFonts w:ascii="Times New Roman" w:hAnsi="Times New Roman"/>
          <w:sz w:val="20"/>
        </w:rPr>
      </w:pPr>
      <w:r w:rsidRPr="009B3817">
        <w:rPr>
          <w:rFonts w:ascii="Times New Roman" w:hAnsi="Times New Roman"/>
          <w:sz w:val="20"/>
        </w:rPr>
        <w:t xml:space="preserve">             ii. Supporting Documents – Dane County Title Company</w:t>
      </w:r>
    </w:p>
    <w:p w:rsidR="006E652D" w:rsidRPr="009B3817" w:rsidRDefault="006E652D" w:rsidP="006E652D">
      <w:pPr>
        <w:rPr>
          <w:rFonts w:ascii="Times New Roman" w:hAnsi="Times New Roman"/>
          <w:sz w:val="20"/>
        </w:rPr>
      </w:pPr>
      <w:r w:rsidRPr="009B3817">
        <w:rPr>
          <w:rFonts w:ascii="Times New Roman" w:hAnsi="Times New Roman"/>
          <w:sz w:val="20"/>
        </w:rPr>
        <w:t xml:space="preserve">             iii. Bella Vista Development, date: 3/30/2015, 29 page submittal which includes: Title sheet, General Notes and Legends, Existing Conditions Plan, Overall Grading Plan, </w:t>
      </w:r>
      <w:proofErr w:type="spellStart"/>
      <w:r w:rsidRPr="009B3817">
        <w:rPr>
          <w:rFonts w:ascii="Times New Roman" w:hAnsi="Times New Roman"/>
          <w:sz w:val="20"/>
        </w:rPr>
        <w:t>Grimstad</w:t>
      </w:r>
      <w:proofErr w:type="spellEnd"/>
      <w:r w:rsidRPr="009B3817">
        <w:rPr>
          <w:rFonts w:ascii="Times New Roman" w:hAnsi="Times New Roman"/>
          <w:sz w:val="20"/>
        </w:rPr>
        <w:t xml:space="preserve"> Rd/CTH PD Intersection Grading, </w:t>
      </w:r>
      <w:proofErr w:type="spellStart"/>
      <w:r w:rsidRPr="009B3817">
        <w:rPr>
          <w:rFonts w:ascii="Times New Roman" w:hAnsi="Times New Roman"/>
          <w:sz w:val="20"/>
        </w:rPr>
        <w:t>Grimstad</w:t>
      </w:r>
      <w:proofErr w:type="spellEnd"/>
      <w:r w:rsidRPr="009B3817">
        <w:rPr>
          <w:rFonts w:ascii="Times New Roman" w:hAnsi="Times New Roman"/>
          <w:sz w:val="20"/>
        </w:rPr>
        <w:t xml:space="preserve"> Rd Grading Plan, Bella Vista Ridge Grading Plans, </w:t>
      </w:r>
      <w:proofErr w:type="spellStart"/>
      <w:r w:rsidRPr="009B3817">
        <w:rPr>
          <w:rFonts w:ascii="Times New Roman" w:hAnsi="Times New Roman"/>
          <w:sz w:val="20"/>
        </w:rPr>
        <w:t>Stormwater</w:t>
      </w:r>
      <w:proofErr w:type="spellEnd"/>
      <w:r w:rsidRPr="009B3817">
        <w:rPr>
          <w:rFonts w:ascii="Times New Roman" w:hAnsi="Times New Roman"/>
          <w:sz w:val="20"/>
        </w:rPr>
        <w:t xml:space="preserve"> Basin Grading Plan, </w:t>
      </w:r>
      <w:proofErr w:type="spellStart"/>
      <w:r w:rsidRPr="009B3817">
        <w:rPr>
          <w:rFonts w:ascii="Times New Roman" w:hAnsi="Times New Roman"/>
          <w:sz w:val="20"/>
        </w:rPr>
        <w:t>Grimstad</w:t>
      </w:r>
      <w:proofErr w:type="spellEnd"/>
      <w:r w:rsidRPr="009B3817">
        <w:rPr>
          <w:rFonts w:ascii="Times New Roman" w:hAnsi="Times New Roman"/>
          <w:sz w:val="20"/>
        </w:rPr>
        <w:t xml:space="preserve"> Rd. Plan and Profile, Bella Vista Ridge Plan and Profiles, </w:t>
      </w:r>
      <w:proofErr w:type="spellStart"/>
      <w:r w:rsidRPr="009B3817">
        <w:rPr>
          <w:rFonts w:ascii="Times New Roman" w:hAnsi="Times New Roman"/>
          <w:sz w:val="20"/>
        </w:rPr>
        <w:t>Grimstad</w:t>
      </w:r>
      <w:proofErr w:type="spellEnd"/>
      <w:r w:rsidRPr="009B3817">
        <w:rPr>
          <w:rFonts w:ascii="Times New Roman" w:hAnsi="Times New Roman"/>
          <w:sz w:val="20"/>
        </w:rPr>
        <w:t xml:space="preserve"> Rd Cross Sections, Bella Vista Ridge </w:t>
      </w:r>
      <w:r w:rsidR="006F4CE8" w:rsidRPr="009B3817">
        <w:rPr>
          <w:rFonts w:ascii="Times New Roman" w:hAnsi="Times New Roman"/>
          <w:sz w:val="20"/>
        </w:rPr>
        <w:t>Cross Sections</w:t>
      </w:r>
      <w:r w:rsidRPr="009B3817">
        <w:rPr>
          <w:rFonts w:ascii="Times New Roman" w:hAnsi="Times New Roman"/>
          <w:sz w:val="20"/>
        </w:rPr>
        <w:t>, Construction Details</w:t>
      </w:r>
    </w:p>
    <w:p w:rsidR="006E652D" w:rsidRPr="009B3817" w:rsidRDefault="006E652D" w:rsidP="006E652D">
      <w:pPr>
        <w:rPr>
          <w:rFonts w:ascii="Times New Roman" w:hAnsi="Times New Roman"/>
          <w:sz w:val="20"/>
        </w:rPr>
      </w:pPr>
      <w:r w:rsidRPr="009B3817">
        <w:rPr>
          <w:rFonts w:ascii="Times New Roman" w:hAnsi="Times New Roman"/>
          <w:sz w:val="20"/>
        </w:rPr>
        <w:t xml:space="preserve">             </w:t>
      </w:r>
      <w:proofErr w:type="gramStart"/>
      <w:r w:rsidRPr="009B3817">
        <w:rPr>
          <w:rFonts w:ascii="Times New Roman" w:hAnsi="Times New Roman"/>
          <w:sz w:val="20"/>
        </w:rPr>
        <w:t>iv. Bella</w:t>
      </w:r>
      <w:proofErr w:type="gramEnd"/>
      <w:r w:rsidRPr="009B3817">
        <w:rPr>
          <w:rFonts w:ascii="Times New Roman" w:hAnsi="Times New Roman"/>
          <w:sz w:val="20"/>
        </w:rPr>
        <w:t xml:space="preserve"> Vista Plat Map, date 03/25/2015, 6 page submittal.</w:t>
      </w:r>
    </w:p>
    <w:p w:rsidR="006E652D" w:rsidRPr="009B3817" w:rsidRDefault="006E652D" w:rsidP="006E652D">
      <w:pPr>
        <w:rPr>
          <w:rFonts w:ascii="Times New Roman" w:hAnsi="Times New Roman"/>
          <w:sz w:val="20"/>
        </w:rPr>
      </w:pPr>
      <w:r w:rsidRPr="009B3817">
        <w:rPr>
          <w:rFonts w:ascii="Times New Roman" w:hAnsi="Times New Roman"/>
          <w:sz w:val="20"/>
        </w:rPr>
        <w:t xml:space="preserve">             g. Calculation of Land in Lots and Open Space for requirement of rural cluster subdivision, 4/20/15 email from Tim Schleeper, Engineer. </w:t>
      </w:r>
    </w:p>
    <w:p w:rsidR="006E652D" w:rsidRPr="009B3817" w:rsidRDefault="006E652D" w:rsidP="006E652D">
      <w:pPr>
        <w:rPr>
          <w:rFonts w:ascii="Times New Roman" w:hAnsi="Times New Roman"/>
          <w:sz w:val="20"/>
        </w:rPr>
      </w:pPr>
      <w:r w:rsidRPr="009B3817">
        <w:rPr>
          <w:rFonts w:ascii="Times New Roman" w:hAnsi="Times New Roman"/>
          <w:sz w:val="20"/>
        </w:rPr>
        <w:t xml:space="preserve">             h. Overview of status of other approv</w:t>
      </w:r>
      <w:r w:rsidR="00F511AA">
        <w:rPr>
          <w:rFonts w:ascii="Times New Roman" w:hAnsi="Times New Roman"/>
          <w:sz w:val="20"/>
        </w:rPr>
        <w:t>als of Plat, 4/20/15 email from</w:t>
      </w:r>
      <w:r w:rsidRPr="009B3817">
        <w:rPr>
          <w:rFonts w:ascii="Times New Roman" w:hAnsi="Times New Roman"/>
          <w:sz w:val="20"/>
        </w:rPr>
        <w:t xml:space="preserve"> Schleeper</w:t>
      </w:r>
      <w:r w:rsidR="00F511AA">
        <w:rPr>
          <w:rFonts w:ascii="Times New Roman" w:hAnsi="Times New Roman"/>
          <w:sz w:val="20"/>
        </w:rPr>
        <w:t>.</w:t>
      </w:r>
    </w:p>
    <w:p w:rsidR="006E652D" w:rsidRPr="009B3817" w:rsidRDefault="006E652D" w:rsidP="006E652D">
      <w:pPr>
        <w:rPr>
          <w:rFonts w:ascii="Times New Roman" w:hAnsi="Times New Roman"/>
          <w:sz w:val="20"/>
        </w:rPr>
      </w:pPr>
      <w:r w:rsidRPr="009B3817">
        <w:rPr>
          <w:rFonts w:ascii="Times New Roman" w:hAnsi="Times New Roman"/>
          <w:sz w:val="20"/>
        </w:rPr>
        <w:t xml:space="preserve">             </w:t>
      </w:r>
      <w:proofErr w:type="spellStart"/>
      <w:r w:rsidR="006F4CE8" w:rsidRPr="009B3817">
        <w:rPr>
          <w:rFonts w:ascii="Times New Roman" w:hAnsi="Times New Roman"/>
          <w:sz w:val="20"/>
        </w:rPr>
        <w:t>i</w:t>
      </w:r>
      <w:proofErr w:type="spellEnd"/>
      <w:r w:rsidR="006F4CE8" w:rsidRPr="009B3817">
        <w:rPr>
          <w:rFonts w:ascii="Times New Roman" w:hAnsi="Times New Roman"/>
          <w:sz w:val="20"/>
        </w:rPr>
        <w:t>. Email</w:t>
      </w:r>
      <w:r w:rsidRPr="009B3817">
        <w:rPr>
          <w:rFonts w:ascii="Times New Roman" w:hAnsi="Times New Roman"/>
          <w:sz w:val="20"/>
        </w:rPr>
        <w:t xml:space="preserve"> from Dane County Highway Pam Dunphy stating the review </w:t>
      </w:r>
      <w:r w:rsidR="006F4CE8" w:rsidRPr="009B3817">
        <w:rPr>
          <w:rFonts w:ascii="Times New Roman" w:hAnsi="Times New Roman"/>
          <w:sz w:val="20"/>
        </w:rPr>
        <w:t>of the</w:t>
      </w:r>
      <w:r w:rsidRPr="009B3817">
        <w:rPr>
          <w:rFonts w:ascii="Times New Roman" w:hAnsi="Times New Roman"/>
          <w:sz w:val="20"/>
        </w:rPr>
        <w:t xml:space="preserve"> intersection details from the engineering plan meet the DC Hwy. requirements. Dated 4/23/15</w:t>
      </w:r>
      <w:r w:rsidR="00F511AA">
        <w:rPr>
          <w:rFonts w:ascii="Times New Roman" w:hAnsi="Times New Roman"/>
          <w:sz w:val="20"/>
        </w:rPr>
        <w:t>.</w:t>
      </w:r>
    </w:p>
    <w:p w:rsidR="006E652D" w:rsidRPr="009B3817" w:rsidRDefault="006E652D" w:rsidP="006E652D">
      <w:pPr>
        <w:rPr>
          <w:rFonts w:ascii="Times New Roman" w:hAnsi="Times New Roman"/>
          <w:sz w:val="20"/>
        </w:rPr>
      </w:pPr>
      <w:r w:rsidRPr="009B3817">
        <w:rPr>
          <w:rFonts w:ascii="Times New Roman" w:hAnsi="Times New Roman"/>
          <w:sz w:val="20"/>
        </w:rPr>
        <w:t xml:space="preserve">              j. Letter from Dan Everson, Land Division Review Office, 3/28/15, with list of conditions on the final plat for the Zoning and Land </w:t>
      </w:r>
      <w:r w:rsidR="006F4CE8" w:rsidRPr="009B3817">
        <w:rPr>
          <w:rFonts w:ascii="Times New Roman" w:hAnsi="Times New Roman"/>
          <w:sz w:val="20"/>
        </w:rPr>
        <w:t xml:space="preserve">Regulation </w:t>
      </w:r>
      <w:r w:rsidR="006F4CE8">
        <w:rPr>
          <w:rFonts w:ascii="Times New Roman" w:hAnsi="Times New Roman"/>
          <w:sz w:val="20"/>
        </w:rPr>
        <w:t>committee</w:t>
      </w:r>
      <w:r w:rsidRPr="009B3817">
        <w:rPr>
          <w:rFonts w:ascii="Times New Roman" w:hAnsi="Times New Roman"/>
          <w:sz w:val="20"/>
        </w:rPr>
        <w:t xml:space="preserve"> meeting scheduled for 4/28/15.</w:t>
      </w:r>
    </w:p>
    <w:p w:rsidR="006E652D" w:rsidRPr="009B3817" w:rsidRDefault="006E652D" w:rsidP="006E652D">
      <w:pPr>
        <w:rPr>
          <w:rFonts w:ascii="Times New Roman" w:hAnsi="Times New Roman"/>
          <w:sz w:val="20"/>
        </w:rPr>
      </w:pPr>
      <w:r w:rsidRPr="009B3817">
        <w:rPr>
          <w:rFonts w:ascii="Times New Roman" w:hAnsi="Times New Roman"/>
          <w:sz w:val="20"/>
        </w:rPr>
        <w:t xml:space="preserve">              k. Letter from Brian Berquist, P.E., Town and Country Engineering, Inc., engineer for the Town of Springdale, wi</w:t>
      </w:r>
      <w:r w:rsidR="00F511AA">
        <w:rPr>
          <w:rFonts w:ascii="Times New Roman" w:hAnsi="Times New Roman"/>
          <w:sz w:val="20"/>
        </w:rPr>
        <w:t>th comments regarding the plans</w:t>
      </w:r>
      <w:r w:rsidRPr="009B3817">
        <w:rPr>
          <w:rFonts w:ascii="Times New Roman" w:hAnsi="Times New Roman"/>
          <w:sz w:val="20"/>
        </w:rPr>
        <w:t xml:space="preserve"> and project manual for the Plat.  Dated 4/21/15. </w:t>
      </w:r>
    </w:p>
    <w:p w:rsidR="00F511AA" w:rsidRDefault="006E652D" w:rsidP="006E652D">
      <w:pPr>
        <w:rPr>
          <w:rFonts w:ascii="Times New Roman" w:hAnsi="Times New Roman"/>
          <w:sz w:val="20"/>
        </w:rPr>
      </w:pPr>
      <w:r w:rsidRPr="009B3817">
        <w:rPr>
          <w:rFonts w:ascii="Times New Roman" w:hAnsi="Times New Roman"/>
          <w:sz w:val="20"/>
        </w:rPr>
        <w:t xml:space="preserve">              l. Maps and exhibits from Mike Ziehr of the Final Plat lot layout, Outlot 1, Outlot 2 and Exhibits: Building Setbacks Map, Storm </w:t>
      </w:r>
      <w:r w:rsidR="006F4CE8" w:rsidRPr="009B3817">
        <w:rPr>
          <w:rFonts w:ascii="Times New Roman" w:hAnsi="Times New Roman"/>
          <w:sz w:val="20"/>
        </w:rPr>
        <w:t xml:space="preserve">Water </w:t>
      </w:r>
      <w:proofErr w:type="gramStart"/>
      <w:r w:rsidR="006F4CE8" w:rsidRPr="009B3817">
        <w:rPr>
          <w:rFonts w:ascii="Times New Roman" w:hAnsi="Times New Roman"/>
          <w:sz w:val="20"/>
        </w:rPr>
        <w:t>Management</w:t>
      </w:r>
      <w:r w:rsidRPr="009B3817">
        <w:rPr>
          <w:rFonts w:ascii="Times New Roman" w:hAnsi="Times New Roman"/>
          <w:sz w:val="20"/>
        </w:rPr>
        <w:t xml:space="preserve">  and</w:t>
      </w:r>
      <w:proofErr w:type="gramEnd"/>
      <w:r w:rsidRPr="009B3817">
        <w:rPr>
          <w:rFonts w:ascii="Times New Roman" w:hAnsi="Times New Roman"/>
          <w:sz w:val="20"/>
        </w:rPr>
        <w:t xml:space="preserve"> Trail Easement. Dated 5/18/15.</w:t>
      </w:r>
    </w:p>
    <w:p w:rsidR="00956207" w:rsidRDefault="00956207" w:rsidP="00956207">
      <w:pPr>
        <w:jc w:val="center"/>
        <w:rPr>
          <w:rFonts w:ascii="Times New Roman" w:hAnsi="Times New Roman"/>
          <w:sz w:val="20"/>
        </w:rPr>
      </w:pPr>
      <w:r>
        <w:rPr>
          <w:rFonts w:ascii="Times New Roman" w:hAnsi="Times New Roman"/>
          <w:sz w:val="20"/>
        </w:rPr>
        <w:t>EXHIBIT A</w:t>
      </w:r>
    </w:p>
    <w:p w:rsidR="00514180" w:rsidRPr="00514180" w:rsidRDefault="00514180" w:rsidP="00514180">
      <w:pPr>
        <w:rPr>
          <w:rFonts w:ascii="Times New Roman" w:hAnsi="Times New Roman"/>
          <w:sz w:val="20"/>
        </w:rPr>
      </w:pPr>
      <w:r w:rsidRPr="00514180">
        <w:rPr>
          <w:rFonts w:ascii="Times New Roman" w:hAnsi="Times New Roman"/>
          <w:sz w:val="20"/>
        </w:rPr>
        <w:t xml:space="preserve">1. Historical easements on this property found in the Dane County Title Company title search for the period Jan. 1, 1954 through June 25, 2014.  Are any of the “Easements” and “miscellaneous items which appear to involve the lands under search herein” remain in effect and could pose problems for the Plat? For example, what is Access easement set forth in Warranty Deed recorded Sept. 7, 2004 as Document Number 3964506 which grants access for one party to cross other party’s </w:t>
      </w:r>
      <w:proofErr w:type="gramStart"/>
      <w:r w:rsidRPr="00514180">
        <w:rPr>
          <w:rFonts w:ascii="Times New Roman" w:hAnsi="Times New Roman"/>
          <w:sz w:val="20"/>
        </w:rPr>
        <w:t>land.</w:t>
      </w:r>
      <w:proofErr w:type="gramEnd"/>
      <w:r w:rsidRPr="00514180">
        <w:rPr>
          <w:rFonts w:ascii="Times New Roman" w:hAnsi="Times New Roman"/>
          <w:sz w:val="20"/>
        </w:rPr>
        <w:t xml:space="preserve"> </w:t>
      </w:r>
    </w:p>
    <w:p w:rsidR="00514180" w:rsidRPr="00514180" w:rsidRDefault="00514180" w:rsidP="00514180">
      <w:pPr>
        <w:rPr>
          <w:rFonts w:ascii="Times New Roman" w:hAnsi="Times New Roman"/>
          <w:sz w:val="20"/>
        </w:rPr>
      </w:pPr>
      <w:r w:rsidRPr="00514180">
        <w:rPr>
          <w:rFonts w:ascii="Times New Roman" w:hAnsi="Times New Roman"/>
          <w:sz w:val="20"/>
        </w:rPr>
        <w:t xml:space="preserve">2. Waiver of notice for special assessments for the lot owners on </w:t>
      </w:r>
      <w:proofErr w:type="spellStart"/>
      <w:r w:rsidRPr="00514180">
        <w:rPr>
          <w:rFonts w:ascii="Times New Roman" w:hAnsi="Times New Roman"/>
          <w:sz w:val="20"/>
        </w:rPr>
        <w:t>Grimstad</w:t>
      </w:r>
      <w:proofErr w:type="spellEnd"/>
      <w:r w:rsidRPr="00514180">
        <w:rPr>
          <w:rFonts w:ascii="Times New Roman" w:hAnsi="Times New Roman"/>
          <w:sz w:val="20"/>
        </w:rPr>
        <w:t xml:space="preserve"> Rd. Ron, thank you for agreeing to prepare the waiver.</w:t>
      </w:r>
    </w:p>
    <w:p w:rsidR="00514180" w:rsidRPr="00514180" w:rsidRDefault="00514180" w:rsidP="00514180">
      <w:pPr>
        <w:rPr>
          <w:rFonts w:ascii="Times New Roman" w:hAnsi="Times New Roman"/>
          <w:sz w:val="20"/>
        </w:rPr>
      </w:pPr>
      <w:r w:rsidRPr="00514180">
        <w:rPr>
          <w:rFonts w:ascii="Times New Roman" w:hAnsi="Times New Roman"/>
          <w:sz w:val="20"/>
        </w:rPr>
        <w:t>3. Exhibits needed: The list includes, but may not be limited to, the exhibits mentioned in various documents: Community Grounds</w:t>
      </w:r>
      <w:proofErr w:type="gramStart"/>
      <w:r w:rsidRPr="00514180">
        <w:rPr>
          <w:rFonts w:ascii="Times New Roman" w:hAnsi="Times New Roman"/>
          <w:sz w:val="20"/>
        </w:rPr>
        <w:t>,  5</w:t>
      </w:r>
      <w:proofErr w:type="gramEnd"/>
      <w:r w:rsidRPr="00514180">
        <w:rPr>
          <w:rFonts w:ascii="Times New Roman" w:hAnsi="Times New Roman"/>
          <w:sz w:val="20"/>
        </w:rPr>
        <w:t>/18/15…Outlot 1</w:t>
      </w:r>
    </w:p>
    <w:p w:rsidR="00514180" w:rsidRPr="00514180" w:rsidRDefault="00514180" w:rsidP="00514180">
      <w:pPr>
        <w:rPr>
          <w:rFonts w:ascii="Times New Roman" w:hAnsi="Times New Roman"/>
          <w:sz w:val="20"/>
        </w:rPr>
      </w:pPr>
      <w:r w:rsidRPr="00514180">
        <w:rPr>
          <w:rFonts w:ascii="Times New Roman" w:hAnsi="Times New Roman"/>
          <w:sz w:val="20"/>
        </w:rPr>
        <w:t xml:space="preserve">Trail Easement, 5/18/15 Trails shown on Outlot 2 and easement between Lots 6 and 7. </w:t>
      </w:r>
    </w:p>
    <w:p w:rsidR="00514180" w:rsidRPr="00514180" w:rsidRDefault="00514180" w:rsidP="00514180">
      <w:pPr>
        <w:rPr>
          <w:rFonts w:ascii="Times New Roman" w:hAnsi="Times New Roman"/>
          <w:sz w:val="20"/>
        </w:rPr>
      </w:pPr>
      <w:r w:rsidRPr="00514180">
        <w:rPr>
          <w:rFonts w:ascii="Times New Roman" w:hAnsi="Times New Roman"/>
          <w:sz w:val="20"/>
        </w:rPr>
        <w:t>Drainage Easement, 5/18/15 Drainage easement shown between Lots 2 and 3 and 5 and 6 and access to drainage ponds on Outlot 2</w:t>
      </w:r>
    </w:p>
    <w:p w:rsidR="00514180" w:rsidRPr="00514180" w:rsidRDefault="00514180" w:rsidP="00514180">
      <w:pPr>
        <w:rPr>
          <w:rFonts w:ascii="Times New Roman" w:hAnsi="Times New Roman"/>
          <w:sz w:val="20"/>
        </w:rPr>
      </w:pPr>
      <w:r w:rsidRPr="00514180">
        <w:rPr>
          <w:rFonts w:ascii="Times New Roman" w:hAnsi="Times New Roman"/>
          <w:sz w:val="20"/>
        </w:rPr>
        <w:t xml:space="preserve">Storm water Detention Facility and Improvements, 5/18/15 On Outlot 1 and 2. </w:t>
      </w:r>
    </w:p>
    <w:p w:rsidR="00514180" w:rsidRPr="00514180" w:rsidRDefault="00514180" w:rsidP="00514180">
      <w:pPr>
        <w:rPr>
          <w:rFonts w:ascii="Times New Roman" w:hAnsi="Times New Roman"/>
          <w:sz w:val="20"/>
        </w:rPr>
      </w:pPr>
      <w:r w:rsidRPr="00514180">
        <w:rPr>
          <w:rFonts w:ascii="Times New Roman" w:hAnsi="Times New Roman"/>
          <w:sz w:val="20"/>
        </w:rPr>
        <w:t>Storm water and Trail Easement across lots,</w:t>
      </w:r>
    </w:p>
    <w:p w:rsidR="00514180" w:rsidRPr="00514180" w:rsidRDefault="00514180" w:rsidP="00514180">
      <w:pPr>
        <w:rPr>
          <w:rFonts w:ascii="Times New Roman" w:hAnsi="Times New Roman"/>
          <w:sz w:val="20"/>
        </w:rPr>
      </w:pPr>
      <w:r w:rsidRPr="00514180">
        <w:rPr>
          <w:rFonts w:ascii="Times New Roman" w:hAnsi="Times New Roman"/>
          <w:sz w:val="20"/>
        </w:rPr>
        <w:t xml:space="preserve">Building envelopes showing Dane County </w:t>
      </w:r>
      <w:proofErr w:type="gramStart"/>
      <w:r w:rsidRPr="00514180">
        <w:rPr>
          <w:rFonts w:ascii="Times New Roman" w:hAnsi="Times New Roman"/>
          <w:sz w:val="20"/>
        </w:rPr>
        <w:t>Zoning</w:t>
      </w:r>
      <w:proofErr w:type="gramEnd"/>
      <w:r w:rsidRPr="00514180">
        <w:rPr>
          <w:rFonts w:ascii="Times New Roman" w:hAnsi="Times New Roman"/>
          <w:sz w:val="20"/>
        </w:rPr>
        <w:t xml:space="preserve"> setbacks for A-1 residential lots, 5/18/15</w:t>
      </w:r>
    </w:p>
    <w:p w:rsidR="00514180" w:rsidRPr="00514180" w:rsidRDefault="00514180" w:rsidP="00514180">
      <w:pPr>
        <w:rPr>
          <w:rFonts w:ascii="Times New Roman" w:hAnsi="Times New Roman"/>
          <w:sz w:val="20"/>
        </w:rPr>
      </w:pPr>
      <w:r w:rsidRPr="00514180">
        <w:rPr>
          <w:rFonts w:ascii="Times New Roman" w:hAnsi="Times New Roman"/>
          <w:sz w:val="20"/>
        </w:rPr>
        <w:t xml:space="preserve">Vegetative buffer, </w:t>
      </w:r>
    </w:p>
    <w:p w:rsidR="00514180" w:rsidRPr="00514180" w:rsidRDefault="00514180" w:rsidP="00514180">
      <w:pPr>
        <w:rPr>
          <w:rFonts w:ascii="Times New Roman" w:hAnsi="Times New Roman"/>
          <w:sz w:val="20"/>
        </w:rPr>
      </w:pPr>
      <w:r w:rsidRPr="00514180">
        <w:rPr>
          <w:rFonts w:ascii="Times New Roman" w:hAnsi="Times New Roman"/>
          <w:sz w:val="20"/>
        </w:rPr>
        <w:t xml:space="preserve">Driveway access points onto Bella Vista Ridge, (These 9 driveway permits are on the May 18 TB agenda for TB action.) </w:t>
      </w:r>
    </w:p>
    <w:p w:rsidR="00514180" w:rsidRPr="00514180" w:rsidRDefault="00514180" w:rsidP="00514180">
      <w:pPr>
        <w:rPr>
          <w:rFonts w:ascii="Times New Roman" w:hAnsi="Times New Roman"/>
          <w:sz w:val="20"/>
        </w:rPr>
      </w:pPr>
      <w:r w:rsidRPr="00514180">
        <w:rPr>
          <w:rFonts w:ascii="Times New Roman" w:hAnsi="Times New Roman"/>
          <w:sz w:val="20"/>
        </w:rPr>
        <w:t>Tree Removal or required buffer of trees/vegetation for Lot 1, 7</w:t>
      </w:r>
      <w:r w:rsidR="006F4CE8" w:rsidRPr="00514180">
        <w:rPr>
          <w:rFonts w:ascii="Times New Roman" w:hAnsi="Times New Roman"/>
          <w:sz w:val="20"/>
        </w:rPr>
        <w:t>, 8</w:t>
      </w:r>
      <w:r w:rsidRPr="00514180">
        <w:rPr>
          <w:rFonts w:ascii="Times New Roman" w:hAnsi="Times New Roman"/>
          <w:sz w:val="20"/>
        </w:rPr>
        <w:t xml:space="preserve">, 9, </w:t>
      </w:r>
    </w:p>
    <w:p w:rsidR="00514180" w:rsidRPr="00514180" w:rsidRDefault="00514180" w:rsidP="00514180">
      <w:pPr>
        <w:rPr>
          <w:rFonts w:ascii="Times New Roman" w:hAnsi="Times New Roman"/>
          <w:sz w:val="20"/>
        </w:rPr>
      </w:pPr>
      <w:r w:rsidRPr="00514180">
        <w:rPr>
          <w:rFonts w:ascii="Times New Roman" w:hAnsi="Times New Roman"/>
          <w:sz w:val="20"/>
        </w:rPr>
        <w:t xml:space="preserve">Property served by shared driveway agreement/easements – Ron Trachtenberg requested an aerial photo from Town for this exhibit, </w:t>
      </w:r>
    </w:p>
    <w:p w:rsidR="00514180" w:rsidRPr="00514180" w:rsidRDefault="00514180" w:rsidP="00514180">
      <w:pPr>
        <w:rPr>
          <w:rFonts w:ascii="Times New Roman" w:hAnsi="Times New Roman"/>
          <w:sz w:val="20"/>
        </w:rPr>
      </w:pPr>
      <w:r w:rsidRPr="00514180">
        <w:rPr>
          <w:rFonts w:ascii="Times New Roman" w:hAnsi="Times New Roman"/>
          <w:sz w:val="20"/>
        </w:rPr>
        <w:t xml:space="preserve">Portion of </w:t>
      </w:r>
      <w:proofErr w:type="spellStart"/>
      <w:r w:rsidRPr="00514180">
        <w:rPr>
          <w:rFonts w:ascii="Times New Roman" w:hAnsi="Times New Roman"/>
          <w:sz w:val="20"/>
        </w:rPr>
        <w:t>Grimstad</w:t>
      </w:r>
      <w:proofErr w:type="spellEnd"/>
      <w:r w:rsidRPr="00514180">
        <w:rPr>
          <w:rFonts w:ascii="Times New Roman" w:hAnsi="Times New Roman"/>
          <w:sz w:val="20"/>
        </w:rPr>
        <w:t xml:space="preserve"> Rd. to be vacated, etc</w:t>
      </w:r>
      <w:proofErr w:type="gramStart"/>
      <w:r w:rsidRPr="00514180">
        <w:rPr>
          <w:rFonts w:ascii="Times New Roman" w:hAnsi="Times New Roman"/>
          <w:sz w:val="20"/>
        </w:rPr>
        <w:t>..</w:t>
      </w:r>
      <w:proofErr w:type="gramEnd"/>
      <w:r w:rsidRPr="00514180">
        <w:rPr>
          <w:rFonts w:ascii="Times New Roman" w:hAnsi="Times New Roman"/>
          <w:sz w:val="20"/>
        </w:rPr>
        <w:t xml:space="preserve"> Ron Trachtenberg requested an aerial photo from Town for this exhibit, </w:t>
      </w:r>
    </w:p>
    <w:p w:rsidR="00514180" w:rsidRPr="00514180" w:rsidRDefault="00514180" w:rsidP="00514180">
      <w:pPr>
        <w:rPr>
          <w:rFonts w:ascii="Times New Roman" w:hAnsi="Times New Roman"/>
          <w:sz w:val="20"/>
        </w:rPr>
      </w:pPr>
      <w:r w:rsidRPr="00514180">
        <w:rPr>
          <w:rFonts w:ascii="Times New Roman" w:hAnsi="Times New Roman"/>
          <w:sz w:val="20"/>
        </w:rPr>
        <w:t>Others mentioned in documents and not listed here…….</w:t>
      </w:r>
    </w:p>
    <w:p w:rsidR="00514180" w:rsidRPr="00514180" w:rsidRDefault="00514180" w:rsidP="00514180">
      <w:pPr>
        <w:rPr>
          <w:rFonts w:ascii="Times New Roman" w:hAnsi="Times New Roman"/>
          <w:sz w:val="20"/>
        </w:rPr>
      </w:pPr>
      <w:r w:rsidRPr="00514180">
        <w:rPr>
          <w:rFonts w:ascii="Times New Roman" w:hAnsi="Times New Roman"/>
          <w:sz w:val="20"/>
        </w:rPr>
        <w:t xml:space="preserve">Please provide these exhibits to the Town for review as soon as possible in preparation for the May 18, 2015 Town Board meeting. To-date, I don’t believe we have received any exhibits. </w:t>
      </w:r>
    </w:p>
    <w:p w:rsidR="00514180" w:rsidRPr="00514180" w:rsidRDefault="00514180" w:rsidP="00514180">
      <w:pPr>
        <w:rPr>
          <w:rFonts w:ascii="Times New Roman" w:hAnsi="Times New Roman"/>
          <w:sz w:val="20"/>
        </w:rPr>
      </w:pPr>
      <w:r w:rsidRPr="00514180">
        <w:rPr>
          <w:rFonts w:ascii="Times New Roman" w:hAnsi="Times New Roman"/>
          <w:sz w:val="20"/>
        </w:rPr>
        <w:t xml:space="preserve">4. Need stand-alone deed restriction for Outlot 2 for current and future owners. </w:t>
      </w:r>
    </w:p>
    <w:p w:rsidR="00514180" w:rsidRPr="00514180" w:rsidRDefault="00514180" w:rsidP="00514180">
      <w:pPr>
        <w:rPr>
          <w:rFonts w:ascii="Times New Roman" w:hAnsi="Times New Roman"/>
          <w:sz w:val="20"/>
        </w:rPr>
      </w:pPr>
      <w:r w:rsidRPr="00514180">
        <w:rPr>
          <w:rFonts w:ascii="Times New Roman" w:hAnsi="Times New Roman"/>
          <w:sz w:val="20"/>
        </w:rPr>
        <w:t xml:space="preserve">Ron, today I faxed to you a copy of the deed restriction for Padley lands, the 75% area for the Hidden Ridge Plat. This is Dane County Register of Deeds document 4171522 recorded 03172006. Please prepare such a deed restriction for the 75% area for Bella Vista Plat. </w:t>
      </w:r>
    </w:p>
    <w:p w:rsidR="00514180" w:rsidRPr="00514180" w:rsidRDefault="00514180" w:rsidP="00514180">
      <w:pPr>
        <w:rPr>
          <w:rFonts w:ascii="Times New Roman" w:hAnsi="Times New Roman"/>
          <w:sz w:val="20"/>
        </w:rPr>
      </w:pPr>
      <w:r w:rsidRPr="00514180">
        <w:rPr>
          <w:rFonts w:ascii="Times New Roman" w:hAnsi="Times New Roman"/>
          <w:sz w:val="20"/>
        </w:rPr>
        <w:t xml:space="preserve">5. Development Agreement for Early Start </w:t>
      </w:r>
    </w:p>
    <w:p w:rsidR="00514180" w:rsidRPr="00514180" w:rsidRDefault="00514180" w:rsidP="00514180">
      <w:pPr>
        <w:rPr>
          <w:rFonts w:ascii="Times New Roman" w:hAnsi="Times New Roman"/>
          <w:sz w:val="20"/>
        </w:rPr>
      </w:pPr>
      <w:r w:rsidRPr="00514180">
        <w:rPr>
          <w:rFonts w:ascii="Times New Roman" w:hAnsi="Times New Roman"/>
          <w:sz w:val="20"/>
        </w:rPr>
        <w:t>Ron, did you wish to propose an Early Start for the Bella Vista roadwork? If so, would you be willing to prepare the development agreement for this?</w:t>
      </w:r>
    </w:p>
    <w:p w:rsidR="00514180" w:rsidRPr="00514180" w:rsidRDefault="00514180" w:rsidP="00514180">
      <w:pPr>
        <w:rPr>
          <w:rFonts w:ascii="Times New Roman" w:hAnsi="Times New Roman"/>
          <w:sz w:val="20"/>
        </w:rPr>
      </w:pPr>
    </w:p>
    <w:p w:rsidR="00514180" w:rsidRPr="00514180" w:rsidRDefault="00514180" w:rsidP="00514180">
      <w:pPr>
        <w:rPr>
          <w:rFonts w:ascii="Times New Roman" w:hAnsi="Times New Roman"/>
          <w:sz w:val="20"/>
        </w:rPr>
      </w:pPr>
      <w:r w:rsidRPr="00514180">
        <w:rPr>
          <w:rFonts w:ascii="Times New Roman" w:hAnsi="Times New Roman"/>
          <w:sz w:val="20"/>
        </w:rPr>
        <w:lastRenderedPageBreak/>
        <w:t xml:space="preserve">6. Well on Outlot 2. With the proposed discontinuance of the northern section of </w:t>
      </w:r>
      <w:proofErr w:type="spellStart"/>
      <w:r w:rsidRPr="00514180">
        <w:rPr>
          <w:rFonts w:ascii="Times New Roman" w:hAnsi="Times New Roman"/>
          <w:sz w:val="20"/>
        </w:rPr>
        <w:t>Grimstad</w:t>
      </w:r>
      <w:proofErr w:type="spellEnd"/>
      <w:r w:rsidRPr="00514180">
        <w:rPr>
          <w:rFonts w:ascii="Times New Roman" w:hAnsi="Times New Roman"/>
          <w:sz w:val="20"/>
        </w:rPr>
        <w:t xml:space="preserve"> Rd., the area once considered a cul-de-sac will revert to the adjacent property owners – Outlot 2 owners. A well is located in that general area believed to be a part of Outlot 2. The Town requests that the owners of Outlot 2 abandon the well. </w:t>
      </w:r>
    </w:p>
    <w:p w:rsidR="00514180" w:rsidRPr="00514180" w:rsidRDefault="00514180" w:rsidP="00514180">
      <w:pPr>
        <w:rPr>
          <w:rFonts w:ascii="Times New Roman" w:hAnsi="Times New Roman"/>
          <w:sz w:val="20"/>
        </w:rPr>
      </w:pPr>
      <w:r w:rsidRPr="00514180">
        <w:rPr>
          <w:rFonts w:ascii="Times New Roman" w:hAnsi="Times New Roman"/>
          <w:sz w:val="20"/>
        </w:rPr>
        <w:t>7. Declaration of Covenants – specific comments below</w:t>
      </w:r>
      <w:r>
        <w:rPr>
          <w:rFonts w:ascii="Times New Roman" w:hAnsi="Times New Roman"/>
          <w:sz w:val="20"/>
        </w:rPr>
        <w:t>:</w:t>
      </w:r>
    </w:p>
    <w:p w:rsidR="00514180" w:rsidRPr="00514180" w:rsidRDefault="00514180" w:rsidP="00514180">
      <w:pPr>
        <w:rPr>
          <w:rFonts w:ascii="Times New Roman" w:hAnsi="Times New Roman"/>
          <w:sz w:val="20"/>
        </w:rPr>
      </w:pPr>
      <w:r w:rsidRPr="00514180">
        <w:rPr>
          <w:rFonts w:ascii="Times New Roman" w:hAnsi="Times New Roman"/>
          <w:sz w:val="20"/>
        </w:rPr>
        <w:t>In 4.1 Residential Lots. Limits accessory uses to Home Occupations as listed in DCCO. This is in keeping with 4/28/15 conversation with Developers. Town concurs. While 6.20 speaks about limited family business-maybe a drafting error. 6.20 No offensive Trade – This section needs to eliminate all reference to limited family business. Home occupation is a permitted use in A-1. LFB…is very different and opens up many variables.</w:t>
      </w:r>
    </w:p>
    <w:p w:rsidR="00514180" w:rsidRPr="00514180" w:rsidRDefault="00514180" w:rsidP="00514180">
      <w:pPr>
        <w:rPr>
          <w:rFonts w:ascii="Times New Roman" w:hAnsi="Times New Roman"/>
          <w:sz w:val="20"/>
        </w:rPr>
      </w:pPr>
      <w:r w:rsidRPr="00514180">
        <w:rPr>
          <w:rFonts w:ascii="Times New Roman" w:hAnsi="Times New Roman"/>
          <w:sz w:val="20"/>
        </w:rPr>
        <w:t>In 4.2 Open Space Outlot – States that use of Outlot 1 consistent with Town Ordinance “as same may be amended from time to time.” Does that mean that if the Ordinance were to change and eliminate the Option 3 rural cluster subdivision, Outlot 1 would be open for lots?</w:t>
      </w:r>
    </w:p>
    <w:p w:rsidR="00514180" w:rsidRPr="00514180" w:rsidRDefault="006F4CE8" w:rsidP="00514180">
      <w:pPr>
        <w:rPr>
          <w:rFonts w:ascii="Times New Roman" w:hAnsi="Times New Roman"/>
          <w:sz w:val="20"/>
        </w:rPr>
      </w:pPr>
      <w:r w:rsidRPr="00514180">
        <w:rPr>
          <w:rFonts w:ascii="Times New Roman" w:hAnsi="Times New Roman"/>
          <w:sz w:val="20"/>
        </w:rPr>
        <w:t>Neither Chris nor</w:t>
      </w:r>
      <w:r w:rsidR="00514180" w:rsidRPr="00514180">
        <w:rPr>
          <w:rFonts w:ascii="Times New Roman" w:hAnsi="Times New Roman"/>
          <w:sz w:val="20"/>
        </w:rPr>
        <w:t xml:space="preserve"> I like the use of the term ‘development’ in this section. Following change recommended: </w:t>
      </w:r>
      <w:r w:rsidR="00514180" w:rsidRPr="00514180">
        <w:rPr>
          <w:rFonts w:ascii="Times New Roman" w:hAnsi="Times New Roman"/>
          <w:sz w:val="20"/>
        </w:rPr>
        <w:br/>
        <w:t xml:space="preserve">Add: Outlot One (1) shall not be divided or subdivided; it shall be restricted in perpetuity from further development. All uses, development, and structures within Outlot </w:t>
      </w:r>
      <w:proofErr w:type="gramStart"/>
      <w:r w:rsidR="00514180" w:rsidRPr="00514180">
        <w:rPr>
          <w:rFonts w:ascii="Times New Roman" w:hAnsi="Times New Roman"/>
          <w:sz w:val="20"/>
        </w:rPr>
        <w:t>One</w:t>
      </w:r>
      <w:proofErr w:type="gramEnd"/>
      <w:r w:rsidR="00514180" w:rsidRPr="00514180">
        <w:rPr>
          <w:rFonts w:ascii="Times New Roman" w:hAnsi="Times New Roman"/>
          <w:sz w:val="20"/>
        </w:rPr>
        <w:t xml:space="preserve"> (1) shall be consistent with Section 3.51 Open Space Design Standard…</w:t>
      </w:r>
    </w:p>
    <w:p w:rsidR="00514180" w:rsidRPr="00514180" w:rsidRDefault="00514180" w:rsidP="00514180">
      <w:pPr>
        <w:rPr>
          <w:rFonts w:ascii="Times New Roman" w:hAnsi="Times New Roman"/>
          <w:sz w:val="20"/>
        </w:rPr>
      </w:pPr>
      <w:r w:rsidRPr="00514180">
        <w:rPr>
          <w:rFonts w:ascii="Times New Roman" w:hAnsi="Times New Roman"/>
          <w:sz w:val="20"/>
        </w:rPr>
        <w:t xml:space="preserve">(See the Town of Springdale Land Division and Subdivision Code line 270 Section 3.9 Common Open Space.) </w:t>
      </w:r>
    </w:p>
    <w:p w:rsidR="00514180" w:rsidRPr="00514180" w:rsidRDefault="00514180" w:rsidP="00514180">
      <w:pPr>
        <w:rPr>
          <w:rFonts w:ascii="Times New Roman" w:hAnsi="Times New Roman"/>
          <w:sz w:val="20"/>
        </w:rPr>
      </w:pPr>
      <w:r w:rsidRPr="00514180">
        <w:rPr>
          <w:rFonts w:ascii="Times New Roman" w:hAnsi="Times New Roman"/>
          <w:sz w:val="20"/>
        </w:rPr>
        <w:t>In 6.6.Typo – last line should include “of’ grade of CTH PD</w:t>
      </w:r>
    </w:p>
    <w:p w:rsidR="00514180" w:rsidRPr="00514180" w:rsidRDefault="006F4CE8" w:rsidP="00514180">
      <w:pPr>
        <w:rPr>
          <w:rFonts w:ascii="Times New Roman" w:hAnsi="Times New Roman"/>
          <w:sz w:val="20"/>
        </w:rPr>
      </w:pPr>
      <w:r w:rsidRPr="00514180">
        <w:rPr>
          <w:rFonts w:ascii="Times New Roman" w:hAnsi="Times New Roman"/>
          <w:sz w:val="20"/>
        </w:rPr>
        <w:t>In 6.6</w:t>
      </w:r>
      <w:r w:rsidR="00514180" w:rsidRPr="00514180">
        <w:rPr>
          <w:rFonts w:ascii="Times New Roman" w:hAnsi="Times New Roman"/>
          <w:sz w:val="20"/>
        </w:rPr>
        <w:t xml:space="preserve">. Maximum Building Heights: This section reference elevations for building heights. Please provide the elevations. </w:t>
      </w:r>
    </w:p>
    <w:p w:rsidR="00514180" w:rsidRPr="00514180" w:rsidRDefault="00514180" w:rsidP="00514180">
      <w:pPr>
        <w:rPr>
          <w:rFonts w:ascii="Times New Roman" w:hAnsi="Times New Roman"/>
          <w:sz w:val="20"/>
        </w:rPr>
      </w:pPr>
      <w:r w:rsidRPr="00514180">
        <w:rPr>
          <w:rFonts w:ascii="Times New Roman" w:hAnsi="Times New Roman"/>
          <w:sz w:val="20"/>
        </w:rPr>
        <w:t>In 6.21 Signs. The Town Board has not been able to discuss this section and will do so on 5/18.</w:t>
      </w:r>
    </w:p>
    <w:p w:rsidR="00514180" w:rsidRPr="00514180" w:rsidRDefault="00514180" w:rsidP="00514180">
      <w:pPr>
        <w:rPr>
          <w:rFonts w:ascii="Times New Roman" w:hAnsi="Times New Roman"/>
          <w:sz w:val="20"/>
        </w:rPr>
      </w:pPr>
      <w:r w:rsidRPr="00514180">
        <w:rPr>
          <w:rFonts w:ascii="Times New Roman" w:hAnsi="Times New Roman"/>
          <w:sz w:val="20"/>
        </w:rPr>
        <w:t xml:space="preserve">In 6.31 Tree Removal. I appreciate the willingness to save trees. I feel the description is vague. 12” as measured where? Otherwise, this is more restrictive than Town Ordinance so okay. </w:t>
      </w:r>
    </w:p>
    <w:p w:rsidR="00514180" w:rsidRPr="00514180" w:rsidRDefault="00514180" w:rsidP="00514180">
      <w:pPr>
        <w:rPr>
          <w:rFonts w:ascii="Times New Roman" w:hAnsi="Times New Roman"/>
          <w:sz w:val="20"/>
        </w:rPr>
      </w:pPr>
      <w:r w:rsidRPr="00514180">
        <w:rPr>
          <w:rFonts w:ascii="Times New Roman" w:hAnsi="Times New Roman"/>
          <w:sz w:val="20"/>
        </w:rPr>
        <w:t xml:space="preserve">Chris and Vicki agree that the standards used to protect trees in this section is vague and the enforcement would be problematic. How do we know when more than 25% of the trees have been removed? </w:t>
      </w:r>
    </w:p>
    <w:p w:rsidR="00514180" w:rsidRPr="00514180" w:rsidRDefault="00514180" w:rsidP="00514180">
      <w:pPr>
        <w:rPr>
          <w:rFonts w:ascii="Times New Roman" w:hAnsi="Times New Roman"/>
          <w:sz w:val="20"/>
        </w:rPr>
      </w:pPr>
      <w:r w:rsidRPr="00514180">
        <w:rPr>
          <w:rFonts w:ascii="Times New Roman" w:hAnsi="Times New Roman"/>
          <w:sz w:val="20"/>
        </w:rPr>
        <w:t xml:space="preserve">Chris suggests that the Developer prepare an Exhibit of the 30’ buffer along </w:t>
      </w:r>
      <w:proofErr w:type="spellStart"/>
      <w:r w:rsidRPr="00514180">
        <w:rPr>
          <w:rFonts w:ascii="Times New Roman" w:hAnsi="Times New Roman"/>
          <w:sz w:val="20"/>
        </w:rPr>
        <w:t>Grimstad</w:t>
      </w:r>
      <w:proofErr w:type="spellEnd"/>
      <w:r w:rsidRPr="00514180">
        <w:rPr>
          <w:rFonts w:ascii="Times New Roman" w:hAnsi="Times New Roman"/>
          <w:sz w:val="20"/>
        </w:rPr>
        <w:t xml:space="preserve"> Rd. by Lot 1 of the Plat and between Lot 1 of the Plat and Oglesby’s lot. Oglesby may wish to review this. </w:t>
      </w:r>
    </w:p>
    <w:p w:rsidR="00514180" w:rsidRPr="00514180" w:rsidRDefault="00514180" w:rsidP="00514180">
      <w:pPr>
        <w:rPr>
          <w:rFonts w:ascii="Times New Roman" w:hAnsi="Times New Roman"/>
          <w:sz w:val="20"/>
        </w:rPr>
      </w:pPr>
      <w:r w:rsidRPr="00514180">
        <w:rPr>
          <w:rFonts w:ascii="Times New Roman" w:hAnsi="Times New Roman"/>
          <w:sz w:val="20"/>
        </w:rPr>
        <w:t>8. Joint Driveway Agreement – specific comments below</w:t>
      </w:r>
      <w:r>
        <w:rPr>
          <w:rFonts w:ascii="Times New Roman" w:hAnsi="Times New Roman"/>
          <w:sz w:val="20"/>
        </w:rPr>
        <w:t>:</w:t>
      </w:r>
    </w:p>
    <w:p w:rsidR="00514180" w:rsidRPr="00514180" w:rsidRDefault="00514180" w:rsidP="00514180">
      <w:pPr>
        <w:rPr>
          <w:rFonts w:ascii="Times New Roman" w:hAnsi="Times New Roman"/>
          <w:sz w:val="20"/>
        </w:rPr>
      </w:pPr>
      <w:r w:rsidRPr="00514180">
        <w:rPr>
          <w:rFonts w:ascii="Times New Roman" w:hAnsi="Times New Roman"/>
          <w:sz w:val="20"/>
        </w:rPr>
        <w:t xml:space="preserve">8 a. Strike ‘a portion of’ in </w:t>
      </w:r>
      <w:proofErr w:type="gramStart"/>
      <w:r w:rsidRPr="00514180">
        <w:rPr>
          <w:rFonts w:ascii="Times New Roman" w:hAnsi="Times New Roman"/>
          <w:sz w:val="20"/>
        </w:rPr>
        <w:t>Whereas</w:t>
      </w:r>
      <w:proofErr w:type="gramEnd"/>
      <w:r w:rsidRPr="00514180">
        <w:rPr>
          <w:rFonts w:ascii="Times New Roman" w:hAnsi="Times New Roman"/>
          <w:sz w:val="20"/>
        </w:rPr>
        <w:t xml:space="preserve"> statement. It should read: Whereas, the Town of Springdale has vacated a portion of </w:t>
      </w:r>
      <w:proofErr w:type="spellStart"/>
      <w:r w:rsidRPr="00514180">
        <w:rPr>
          <w:rFonts w:ascii="Times New Roman" w:hAnsi="Times New Roman"/>
          <w:sz w:val="20"/>
        </w:rPr>
        <w:t>Grimstad</w:t>
      </w:r>
      <w:proofErr w:type="spellEnd"/>
      <w:r w:rsidRPr="00514180">
        <w:rPr>
          <w:rFonts w:ascii="Times New Roman" w:hAnsi="Times New Roman"/>
          <w:sz w:val="20"/>
        </w:rPr>
        <w:t xml:space="preserve"> Road north of the northern right-of-way line of Bella Vista Ridge as more particularly described on Exhibit A. Throughout the document, the phrase “existing drive portion’ should be stricken. It appears that folks did not realize the shared driveway is proposed to end at the point of Banik and Oglesby driveway. </w:t>
      </w:r>
    </w:p>
    <w:p w:rsidR="00514180" w:rsidRPr="00514180" w:rsidRDefault="00514180" w:rsidP="00514180">
      <w:pPr>
        <w:rPr>
          <w:rFonts w:ascii="Times New Roman" w:hAnsi="Times New Roman"/>
          <w:sz w:val="20"/>
        </w:rPr>
      </w:pPr>
      <w:r w:rsidRPr="00514180">
        <w:rPr>
          <w:rFonts w:ascii="Times New Roman" w:hAnsi="Times New Roman"/>
          <w:sz w:val="20"/>
        </w:rPr>
        <w:t xml:space="preserve">8. </w:t>
      </w:r>
      <w:proofErr w:type="gramStart"/>
      <w:r w:rsidRPr="00514180">
        <w:rPr>
          <w:rFonts w:ascii="Times New Roman" w:hAnsi="Times New Roman"/>
          <w:sz w:val="20"/>
        </w:rPr>
        <w:t>b</w:t>
      </w:r>
      <w:proofErr w:type="gramEnd"/>
      <w:r w:rsidRPr="00514180">
        <w:rPr>
          <w:rFonts w:ascii="Times New Roman" w:hAnsi="Times New Roman"/>
          <w:sz w:val="20"/>
        </w:rPr>
        <w:t xml:space="preserve"> Strike Town as party to the Agreement after Now Therefore</w:t>
      </w:r>
      <w:r>
        <w:rPr>
          <w:rFonts w:ascii="Times New Roman" w:hAnsi="Times New Roman"/>
          <w:sz w:val="20"/>
        </w:rPr>
        <w:t>.</w:t>
      </w:r>
    </w:p>
    <w:p w:rsidR="00514180" w:rsidRPr="00514180" w:rsidRDefault="00514180" w:rsidP="00514180">
      <w:pPr>
        <w:rPr>
          <w:rFonts w:ascii="Times New Roman" w:hAnsi="Times New Roman"/>
          <w:sz w:val="20"/>
        </w:rPr>
      </w:pPr>
      <w:r w:rsidRPr="00514180">
        <w:rPr>
          <w:rFonts w:ascii="Times New Roman" w:hAnsi="Times New Roman"/>
          <w:sz w:val="20"/>
        </w:rPr>
        <w:t xml:space="preserve">8. </w:t>
      </w:r>
      <w:proofErr w:type="gramStart"/>
      <w:r w:rsidRPr="00514180">
        <w:rPr>
          <w:rFonts w:ascii="Times New Roman" w:hAnsi="Times New Roman"/>
          <w:sz w:val="20"/>
        </w:rPr>
        <w:t>c</w:t>
      </w:r>
      <w:proofErr w:type="gramEnd"/>
      <w:r w:rsidRPr="00514180">
        <w:rPr>
          <w:rFonts w:ascii="Times New Roman" w:hAnsi="Times New Roman"/>
          <w:sz w:val="20"/>
        </w:rPr>
        <w:t xml:space="preserve">. In Recitals 2. – “repaired as necessary to be kept in at least as good a condition as present”  </w:t>
      </w:r>
    </w:p>
    <w:p w:rsidR="00514180" w:rsidRPr="00514180" w:rsidRDefault="00514180" w:rsidP="00514180">
      <w:pPr>
        <w:rPr>
          <w:rFonts w:ascii="Times New Roman" w:hAnsi="Times New Roman"/>
          <w:sz w:val="20"/>
        </w:rPr>
      </w:pPr>
      <w:r w:rsidRPr="00514180">
        <w:rPr>
          <w:rFonts w:ascii="Times New Roman" w:hAnsi="Times New Roman"/>
          <w:sz w:val="20"/>
        </w:rPr>
        <w:t xml:space="preserve">Chris recommends this be changed to: The existing drive portion of the vacated portion of </w:t>
      </w:r>
      <w:proofErr w:type="spellStart"/>
      <w:r w:rsidRPr="00514180">
        <w:rPr>
          <w:rFonts w:ascii="Times New Roman" w:hAnsi="Times New Roman"/>
          <w:sz w:val="20"/>
        </w:rPr>
        <w:t>Grimstad</w:t>
      </w:r>
      <w:proofErr w:type="spellEnd"/>
      <w:r w:rsidRPr="00514180">
        <w:rPr>
          <w:rFonts w:ascii="Times New Roman" w:hAnsi="Times New Roman"/>
          <w:sz w:val="20"/>
        </w:rPr>
        <w:t xml:space="preserve"> Road as shown on Exhibit A-1 shall be reasonably maintained and repaired as necessary to be kept in at least as good a condition as present. </w:t>
      </w:r>
    </w:p>
    <w:p w:rsidR="00514180" w:rsidRPr="00514180" w:rsidRDefault="00514180" w:rsidP="00514180">
      <w:pPr>
        <w:rPr>
          <w:rFonts w:ascii="Times New Roman" w:hAnsi="Times New Roman"/>
          <w:sz w:val="20"/>
        </w:rPr>
      </w:pPr>
      <w:r w:rsidRPr="00514180">
        <w:rPr>
          <w:rFonts w:ascii="Times New Roman" w:hAnsi="Times New Roman"/>
          <w:sz w:val="20"/>
        </w:rPr>
        <w:t xml:space="preserve">8. </w:t>
      </w:r>
      <w:proofErr w:type="gramStart"/>
      <w:r w:rsidRPr="00514180">
        <w:rPr>
          <w:rFonts w:ascii="Times New Roman" w:hAnsi="Times New Roman"/>
          <w:sz w:val="20"/>
        </w:rPr>
        <w:t>d</w:t>
      </w:r>
      <w:proofErr w:type="gramEnd"/>
      <w:r w:rsidRPr="00514180">
        <w:rPr>
          <w:rFonts w:ascii="Times New Roman" w:hAnsi="Times New Roman"/>
          <w:sz w:val="20"/>
        </w:rPr>
        <w:t>. In Recitals 3 and 4, why is there special language re: Partial CSM Lot (Oglesby)? It seems like they have more responsibility?</w:t>
      </w:r>
    </w:p>
    <w:p w:rsidR="00514180" w:rsidRPr="00514180" w:rsidRDefault="00514180" w:rsidP="00514180">
      <w:pPr>
        <w:rPr>
          <w:rFonts w:ascii="Times New Roman" w:hAnsi="Times New Roman"/>
          <w:sz w:val="20"/>
        </w:rPr>
      </w:pPr>
      <w:r w:rsidRPr="00514180">
        <w:rPr>
          <w:rFonts w:ascii="Times New Roman" w:hAnsi="Times New Roman"/>
          <w:sz w:val="20"/>
        </w:rPr>
        <w:t xml:space="preserve">Recitals 3 and 4 need to be redone to reflect the location of the shared driveway. </w:t>
      </w:r>
    </w:p>
    <w:p w:rsidR="00514180" w:rsidRPr="00514180" w:rsidRDefault="00514180" w:rsidP="00514180">
      <w:pPr>
        <w:rPr>
          <w:rFonts w:ascii="Times New Roman" w:hAnsi="Times New Roman"/>
          <w:sz w:val="20"/>
        </w:rPr>
      </w:pPr>
      <w:r w:rsidRPr="00514180">
        <w:rPr>
          <w:rFonts w:ascii="Times New Roman" w:hAnsi="Times New Roman"/>
          <w:sz w:val="20"/>
        </w:rPr>
        <w:t xml:space="preserve">Draft </w:t>
      </w:r>
      <w:r w:rsidR="006F4CE8" w:rsidRPr="00514180">
        <w:rPr>
          <w:rFonts w:ascii="Times New Roman" w:hAnsi="Times New Roman"/>
          <w:sz w:val="20"/>
        </w:rPr>
        <w:t>language: The</w:t>
      </w:r>
      <w:r w:rsidRPr="00514180">
        <w:rPr>
          <w:rFonts w:ascii="Times New Roman" w:hAnsi="Times New Roman"/>
          <w:sz w:val="20"/>
        </w:rPr>
        <w:t xml:space="preserve"> cost of maintaining and repairing the existing drive portion of the vacated portion of </w:t>
      </w:r>
      <w:proofErr w:type="spellStart"/>
      <w:r w:rsidRPr="00514180">
        <w:rPr>
          <w:rFonts w:ascii="Times New Roman" w:hAnsi="Times New Roman"/>
          <w:sz w:val="20"/>
        </w:rPr>
        <w:t>Grimstad</w:t>
      </w:r>
      <w:proofErr w:type="spellEnd"/>
      <w:r w:rsidRPr="00514180">
        <w:rPr>
          <w:rFonts w:ascii="Times New Roman" w:hAnsi="Times New Roman"/>
          <w:sz w:val="20"/>
        </w:rPr>
        <w:t xml:space="preserve"> Road in its present condition shall be divided as follows: …</w:t>
      </w:r>
    </w:p>
    <w:p w:rsidR="00514180" w:rsidRPr="00514180" w:rsidRDefault="00514180" w:rsidP="00514180">
      <w:pPr>
        <w:rPr>
          <w:rFonts w:ascii="Times New Roman" w:hAnsi="Times New Roman"/>
          <w:sz w:val="20"/>
        </w:rPr>
      </w:pPr>
      <w:r w:rsidRPr="00514180">
        <w:rPr>
          <w:rFonts w:ascii="Times New Roman" w:hAnsi="Times New Roman"/>
          <w:sz w:val="20"/>
        </w:rPr>
        <w:t>Strike all between “Neither the owner of Outlot 2….improvements or expansion.”</w:t>
      </w:r>
    </w:p>
    <w:p w:rsidR="00514180" w:rsidRPr="00514180" w:rsidRDefault="00514180" w:rsidP="00514180">
      <w:pPr>
        <w:rPr>
          <w:rFonts w:ascii="Times New Roman" w:hAnsi="Times New Roman"/>
          <w:sz w:val="20"/>
        </w:rPr>
      </w:pPr>
      <w:r w:rsidRPr="00514180">
        <w:rPr>
          <w:rFonts w:ascii="Times New Roman" w:hAnsi="Times New Roman"/>
          <w:sz w:val="20"/>
        </w:rPr>
        <w:t>Resume with cost apportionment for snow and ice removal.</w:t>
      </w:r>
    </w:p>
    <w:p w:rsidR="00514180" w:rsidRPr="00514180" w:rsidRDefault="00514180" w:rsidP="00514180">
      <w:pPr>
        <w:rPr>
          <w:rFonts w:ascii="Times New Roman" w:hAnsi="Times New Roman"/>
          <w:sz w:val="20"/>
        </w:rPr>
      </w:pPr>
      <w:r w:rsidRPr="00514180">
        <w:rPr>
          <w:rFonts w:ascii="Times New Roman" w:hAnsi="Times New Roman"/>
          <w:sz w:val="20"/>
        </w:rPr>
        <w:t xml:space="preserve">Strike all of 4. </w:t>
      </w:r>
    </w:p>
    <w:p w:rsidR="00514180" w:rsidRPr="00514180" w:rsidRDefault="00514180" w:rsidP="00514180">
      <w:pPr>
        <w:rPr>
          <w:rFonts w:ascii="Times New Roman" w:hAnsi="Times New Roman"/>
          <w:sz w:val="20"/>
        </w:rPr>
      </w:pPr>
      <w:r w:rsidRPr="00514180">
        <w:rPr>
          <w:rFonts w:ascii="Times New Roman" w:hAnsi="Times New Roman"/>
          <w:sz w:val="20"/>
        </w:rPr>
        <w:t xml:space="preserve">8. f. Recital 5: Strike the phrase </w:t>
      </w:r>
      <w:proofErr w:type="gramStart"/>
      <w:r w:rsidRPr="00514180">
        <w:rPr>
          <w:rFonts w:ascii="Times New Roman" w:hAnsi="Times New Roman"/>
          <w:sz w:val="20"/>
        </w:rPr>
        <w:t>The</w:t>
      </w:r>
      <w:proofErr w:type="gramEnd"/>
      <w:r w:rsidRPr="00514180">
        <w:rPr>
          <w:rFonts w:ascii="Times New Roman" w:hAnsi="Times New Roman"/>
          <w:sz w:val="20"/>
        </w:rPr>
        <w:t xml:space="preserve"> existing drive portion of the vacated portion of </w:t>
      </w:r>
      <w:proofErr w:type="spellStart"/>
      <w:r w:rsidRPr="00514180">
        <w:rPr>
          <w:rFonts w:ascii="Times New Roman" w:hAnsi="Times New Roman"/>
          <w:sz w:val="20"/>
        </w:rPr>
        <w:t>Grimstad</w:t>
      </w:r>
      <w:proofErr w:type="spellEnd"/>
      <w:r w:rsidRPr="00514180">
        <w:rPr>
          <w:rFonts w:ascii="Times New Roman" w:hAnsi="Times New Roman"/>
          <w:sz w:val="20"/>
        </w:rPr>
        <w:t xml:space="preserve"> Road…in both locations in Recital 5. </w:t>
      </w:r>
    </w:p>
    <w:p w:rsidR="00514180" w:rsidRPr="00514180" w:rsidRDefault="00514180" w:rsidP="00514180">
      <w:pPr>
        <w:rPr>
          <w:rFonts w:ascii="Times New Roman" w:hAnsi="Times New Roman"/>
          <w:sz w:val="20"/>
        </w:rPr>
      </w:pPr>
      <w:r w:rsidRPr="00514180">
        <w:rPr>
          <w:rFonts w:ascii="Times New Roman" w:hAnsi="Times New Roman"/>
          <w:sz w:val="20"/>
        </w:rPr>
        <w:t xml:space="preserve">8. g. Neighbors were concerned about heavy </w:t>
      </w:r>
      <w:proofErr w:type="spellStart"/>
      <w:proofErr w:type="gramStart"/>
      <w:r w:rsidRPr="00514180">
        <w:rPr>
          <w:rFonts w:ascii="Times New Roman" w:hAnsi="Times New Roman"/>
          <w:sz w:val="20"/>
        </w:rPr>
        <w:t>ag</w:t>
      </w:r>
      <w:proofErr w:type="spellEnd"/>
      <w:proofErr w:type="gramEnd"/>
      <w:r w:rsidRPr="00514180">
        <w:rPr>
          <w:rFonts w:ascii="Times New Roman" w:hAnsi="Times New Roman"/>
          <w:sz w:val="20"/>
        </w:rPr>
        <w:t xml:space="preserve"> equipment and excessive wear and tear on road so requested language to state that if the road were damaged, the entity damaging the road would be responsible to repair the damage. </w:t>
      </w:r>
    </w:p>
    <w:p w:rsidR="00514180" w:rsidRPr="00514180" w:rsidRDefault="00514180" w:rsidP="00514180">
      <w:pPr>
        <w:rPr>
          <w:rFonts w:ascii="Times New Roman" w:hAnsi="Times New Roman"/>
          <w:sz w:val="20"/>
        </w:rPr>
      </w:pPr>
      <w:r w:rsidRPr="00514180">
        <w:rPr>
          <w:rFonts w:ascii="Times New Roman" w:hAnsi="Times New Roman"/>
          <w:sz w:val="20"/>
        </w:rPr>
        <w:t xml:space="preserve">8. h. Need to add dispute resolution language as found in the Town Driveway Ordinance. </w:t>
      </w:r>
    </w:p>
    <w:p w:rsidR="00514180" w:rsidRPr="00514180" w:rsidRDefault="00514180" w:rsidP="00514180">
      <w:pPr>
        <w:rPr>
          <w:rFonts w:ascii="Times New Roman" w:hAnsi="Times New Roman"/>
          <w:sz w:val="20"/>
        </w:rPr>
      </w:pPr>
      <w:r w:rsidRPr="00514180">
        <w:rPr>
          <w:rFonts w:ascii="Times New Roman" w:hAnsi="Times New Roman"/>
          <w:sz w:val="20"/>
        </w:rPr>
        <w:t>Here is the language from the Town Private Driveway Ordinance:</w:t>
      </w:r>
    </w:p>
    <w:p w:rsidR="00514180" w:rsidRPr="00514180" w:rsidRDefault="00514180" w:rsidP="00514180">
      <w:pPr>
        <w:rPr>
          <w:rFonts w:ascii="Times New Roman" w:hAnsi="Times New Roman"/>
          <w:sz w:val="20"/>
        </w:rPr>
      </w:pPr>
      <w:r w:rsidRPr="00514180">
        <w:rPr>
          <w:rFonts w:ascii="Times New Roman" w:hAnsi="Times New Roman"/>
          <w:sz w:val="20"/>
        </w:rPr>
        <w:t xml:space="preserve">“Shared Driveway Agreement.  An agreement between the parties sharing any portion of a driveway that shall at a minimum address the rights of the parties concerning access and contain language addressing how any disputes or conflicts between the parties, or their heirs, successors or assigns will </w:t>
      </w:r>
      <w:r w:rsidR="006F4CE8" w:rsidRPr="00514180">
        <w:rPr>
          <w:rFonts w:ascii="Times New Roman" w:hAnsi="Times New Roman"/>
          <w:sz w:val="20"/>
        </w:rPr>
        <w:t>be resolved and</w:t>
      </w:r>
      <w:r w:rsidRPr="00514180">
        <w:rPr>
          <w:rFonts w:ascii="Times New Roman" w:hAnsi="Times New Roman"/>
          <w:sz w:val="20"/>
        </w:rPr>
        <w:t xml:space="preserve"> furthermore shall contain language that absolves the Town from responsibility for or involvement in any dispute resolution.”</w:t>
      </w:r>
    </w:p>
    <w:p w:rsidR="00514180" w:rsidRPr="00514180" w:rsidRDefault="00514180" w:rsidP="00514180">
      <w:pPr>
        <w:rPr>
          <w:rFonts w:ascii="Times New Roman" w:hAnsi="Times New Roman"/>
          <w:sz w:val="20"/>
        </w:rPr>
      </w:pPr>
      <w:r w:rsidRPr="00514180">
        <w:rPr>
          <w:rFonts w:ascii="Times New Roman" w:hAnsi="Times New Roman"/>
          <w:sz w:val="20"/>
        </w:rPr>
        <w:t xml:space="preserve">8. </w:t>
      </w:r>
      <w:proofErr w:type="spellStart"/>
      <w:r w:rsidRPr="00514180">
        <w:rPr>
          <w:rFonts w:ascii="Times New Roman" w:hAnsi="Times New Roman"/>
          <w:sz w:val="20"/>
        </w:rPr>
        <w:t>i</w:t>
      </w:r>
      <w:proofErr w:type="spellEnd"/>
      <w:r w:rsidRPr="00514180">
        <w:rPr>
          <w:rFonts w:ascii="Times New Roman" w:hAnsi="Times New Roman"/>
          <w:sz w:val="20"/>
        </w:rPr>
        <w:t xml:space="preserve">. Could the Joint Driveway Agreement be entitled Joint Driveway Easement Agreement so that it is perfectly clear the different parties will be driving over others’ lands. </w:t>
      </w:r>
    </w:p>
    <w:p w:rsidR="00514180" w:rsidRPr="00514180" w:rsidRDefault="00514180" w:rsidP="00514180">
      <w:pPr>
        <w:rPr>
          <w:rFonts w:ascii="Times New Roman" w:hAnsi="Times New Roman"/>
          <w:sz w:val="20"/>
        </w:rPr>
      </w:pPr>
      <w:r w:rsidRPr="00514180">
        <w:rPr>
          <w:rFonts w:ascii="Times New Roman" w:hAnsi="Times New Roman"/>
          <w:sz w:val="20"/>
        </w:rPr>
        <w:t xml:space="preserve">8. </w:t>
      </w:r>
      <w:proofErr w:type="gramStart"/>
      <w:r w:rsidRPr="00514180">
        <w:rPr>
          <w:rFonts w:ascii="Times New Roman" w:hAnsi="Times New Roman"/>
          <w:sz w:val="20"/>
        </w:rPr>
        <w:t>j</w:t>
      </w:r>
      <w:proofErr w:type="gramEnd"/>
      <w:r w:rsidRPr="00514180">
        <w:rPr>
          <w:rFonts w:ascii="Times New Roman" w:hAnsi="Times New Roman"/>
          <w:sz w:val="20"/>
        </w:rPr>
        <w:t xml:space="preserve">. Does language needed to be added to clarify that owners of Lots 1 -9 of the Plat are not a party to the shared agreement? I might have misinterpreted the language; “to provide pedestrian, bicycle, and vehicular access to and from </w:t>
      </w:r>
      <w:proofErr w:type="spellStart"/>
      <w:r w:rsidRPr="00514180">
        <w:rPr>
          <w:rFonts w:ascii="Times New Roman" w:hAnsi="Times New Roman"/>
          <w:sz w:val="20"/>
        </w:rPr>
        <w:t>Grimstad</w:t>
      </w:r>
      <w:proofErr w:type="spellEnd"/>
      <w:r w:rsidRPr="00514180">
        <w:rPr>
          <w:rFonts w:ascii="Times New Roman" w:hAnsi="Times New Roman"/>
          <w:sz w:val="20"/>
        </w:rPr>
        <w:t xml:space="preserve"> Rd. to and from Outlot Two (2), Partial CSM Lot and the Lands. To me, this sounded like any one on </w:t>
      </w:r>
      <w:proofErr w:type="spellStart"/>
      <w:r w:rsidRPr="00514180">
        <w:rPr>
          <w:rFonts w:ascii="Times New Roman" w:hAnsi="Times New Roman"/>
          <w:sz w:val="20"/>
        </w:rPr>
        <w:t>Grimstad</w:t>
      </w:r>
      <w:proofErr w:type="spellEnd"/>
      <w:r w:rsidRPr="00514180">
        <w:rPr>
          <w:rFonts w:ascii="Times New Roman" w:hAnsi="Times New Roman"/>
          <w:sz w:val="20"/>
        </w:rPr>
        <w:t xml:space="preserve"> Rd. could use the common driveway to access Outlot Two (2).</w:t>
      </w:r>
    </w:p>
    <w:p w:rsidR="00514180" w:rsidRPr="00514180" w:rsidRDefault="00514180" w:rsidP="00514180">
      <w:pPr>
        <w:rPr>
          <w:rFonts w:ascii="Times New Roman" w:hAnsi="Times New Roman"/>
          <w:sz w:val="20"/>
        </w:rPr>
      </w:pPr>
      <w:r w:rsidRPr="00514180">
        <w:rPr>
          <w:rFonts w:ascii="Times New Roman" w:hAnsi="Times New Roman"/>
          <w:sz w:val="20"/>
        </w:rPr>
        <w:t xml:space="preserve">8. </w:t>
      </w:r>
      <w:proofErr w:type="gramStart"/>
      <w:r w:rsidRPr="00514180">
        <w:rPr>
          <w:rFonts w:ascii="Times New Roman" w:hAnsi="Times New Roman"/>
          <w:sz w:val="20"/>
        </w:rPr>
        <w:t>k</w:t>
      </w:r>
      <w:proofErr w:type="gramEnd"/>
      <w:r w:rsidRPr="00514180">
        <w:rPr>
          <w:rFonts w:ascii="Times New Roman" w:hAnsi="Times New Roman"/>
          <w:sz w:val="20"/>
        </w:rPr>
        <w:t xml:space="preserve">. With the shared agreement serving Bella Vista, Oglesby and Banik-Paul, is it understood that the Banik-Paul share could be for two lots if they choose to retain the potential density unit on their property? </w:t>
      </w:r>
    </w:p>
    <w:p w:rsidR="00514180" w:rsidRPr="00514180" w:rsidRDefault="00514180" w:rsidP="00514180">
      <w:pPr>
        <w:rPr>
          <w:rFonts w:ascii="Times New Roman" w:hAnsi="Times New Roman"/>
          <w:sz w:val="20"/>
        </w:rPr>
      </w:pPr>
      <w:r w:rsidRPr="00514180">
        <w:rPr>
          <w:rFonts w:ascii="Times New Roman" w:hAnsi="Times New Roman"/>
          <w:sz w:val="20"/>
        </w:rPr>
        <w:t xml:space="preserve">9. Partial Vacation of </w:t>
      </w:r>
      <w:proofErr w:type="spellStart"/>
      <w:r w:rsidRPr="00514180">
        <w:rPr>
          <w:rFonts w:ascii="Times New Roman" w:hAnsi="Times New Roman"/>
          <w:sz w:val="20"/>
        </w:rPr>
        <w:t>Grimstad</w:t>
      </w:r>
      <w:proofErr w:type="spellEnd"/>
      <w:r w:rsidRPr="00514180">
        <w:rPr>
          <w:rFonts w:ascii="Times New Roman" w:hAnsi="Times New Roman"/>
          <w:sz w:val="20"/>
        </w:rPr>
        <w:t xml:space="preserve"> Rd. Agreement – specific comments below</w:t>
      </w:r>
      <w:r>
        <w:rPr>
          <w:rFonts w:ascii="Times New Roman" w:hAnsi="Times New Roman"/>
          <w:sz w:val="20"/>
        </w:rPr>
        <w:t>:</w:t>
      </w:r>
    </w:p>
    <w:p w:rsidR="00514180" w:rsidRPr="00514180" w:rsidRDefault="00514180" w:rsidP="00514180">
      <w:pPr>
        <w:rPr>
          <w:rFonts w:ascii="Times New Roman" w:hAnsi="Times New Roman"/>
          <w:sz w:val="20"/>
        </w:rPr>
      </w:pPr>
      <w:r w:rsidRPr="00514180">
        <w:rPr>
          <w:rFonts w:ascii="Times New Roman" w:hAnsi="Times New Roman"/>
          <w:sz w:val="20"/>
        </w:rPr>
        <w:t>9. a. Cheryl Sutter, as a property owner within a certain distance to the discontinuance, shall sign the Vacation Agreement.</w:t>
      </w:r>
    </w:p>
    <w:p w:rsidR="00514180" w:rsidRPr="00514180" w:rsidRDefault="00514180" w:rsidP="00514180">
      <w:pPr>
        <w:rPr>
          <w:rFonts w:ascii="Times New Roman" w:hAnsi="Times New Roman"/>
          <w:sz w:val="20"/>
        </w:rPr>
      </w:pPr>
      <w:r w:rsidRPr="00514180">
        <w:rPr>
          <w:rFonts w:ascii="Times New Roman" w:hAnsi="Times New Roman"/>
          <w:sz w:val="20"/>
        </w:rPr>
        <w:t xml:space="preserve">9. b. Part of the vacated </w:t>
      </w:r>
      <w:proofErr w:type="spellStart"/>
      <w:r w:rsidR="006F4CE8" w:rsidRPr="00514180">
        <w:rPr>
          <w:rFonts w:ascii="Times New Roman" w:hAnsi="Times New Roman"/>
          <w:sz w:val="20"/>
        </w:rPr>
        <w:t>Grimstad</w:t>
      </w:r>
      <w:proofErr w:type="spellEnd"/>
      <w:r w:rsidR="006F4CE8" w:rsidRPr="00514180">
        <w:rPr>
          <w:rFonts w:ascii="Times New Roman" w:hAnsi="Times New Roman"/>
          <w:sz w:val="20"/>
        </w:rPr>
        <w:t xml:space="preserve"> Road</w:t>
      </w:r>
      <w:r w:rsidRPr="00514180">
        <w:rPr>
          <w:rFonts w:ascii="Times New Roman" w:hAnsi="Times New Roman"/>
          <w:sz w:val="20"/>
        </w:rPr>
        <w:t xml:space="preserve"> does accede to Banik and Outlot 2 as well as Oglesby. </w:t>
      </w:r>
    </w:p>
    <w:p w:rsidR="00514180" w:rsidRPr="00514180" w:rsidRDefault="00514180" w:rsidP="00514180">
      <w:pPr>
        <w:rPr>
          <w:rFonts w:ascii="Times New Roman" w:hAnsi="Times New Roman"/>
          <w:sz w:val="20"/>
        </w:rPr>
      </w:pPr>
      <w:r w:rsidRPr="00514180">
        <w:rPr>
          <w:rFonts w:ascii="Times New Roman" w:hAnsi="Times New Roman"/>
          <w:sz w:val="20"/>
        </w:rPr>
        <w:t xml:space="preserve">There is the special situation in which Banik and Lot 1 of Bella Vista give their portion of the discontinued roadway to Oglesby to serve as his 66’ of frontage on an existing public way. But, </w:t>
      </w:r>
      <w:proofErr w:type="gramStart"/>
      <w:r w:rsidRPr="00514180">
        <w:rPr>
          <w:rFonts w:ascii="Times New Roman" w:hAnsi="Times New Roman"/>
          <w:sz w:val="20"/>
        </w:rPr>
        <w:t>North</w:t>
      </w:r>
      <w:proofErr w:type="gramEnd"/>
      <w:r w:rsidRPr="00514180">
        <w:rPr>
          <w:rFonts w:ascii="Times New Roman" w:hAnsi="Times New Roman"/>
          <w:sz w:val="20"/>
        </w:rPr>
        <w:t xml:space="preserve"> of that, Oglesby, Banik and Bella Vista have frontage on the portion </w:t>
      </w:r>
      <w:r w:rsidRPr="00514180">
        <w:rPr>
          <w:rFonts w:ascii="Times New Roman" w:hAnsi="Times New Roman"/>
          <w:sz w:val="20"/>
        </w:rPr>
        <w:lastRenderedPageBreak/>
        <w:t xml:space="preserve">of </w:t>
      </w:r>
      <w:proofErr w:type="spellStart"/>
      <w:r w:rsidRPr="00514180">
        <w:rPr>
          <w:rFonts w:ascii="Times New Roman" w:hAnsi="Times New Roman"/>
          <w:sz w:val="20"/>
        </w:rPr>
        <w:t>Grimstad</w:t>
      </w:r>
      <w:proofErr w:type="spellEnd"/>
      <w:r w:rsidRPr="00514180">
        <w:rPr>
          <w:rFonts w:ascii="Times New Roman" w:hAnsi="Times New Roman"/>
          <w:sz w:val="20"/>
        </w:rPr>
        <w:t xml:space="preserve"> Rd. to be vacated that is North of the driveways for Banik and Oglesby. Oglesby does not expect a shared driveway to course to his northern lot line.  </w:t>
      </w:r>
    </w:p>
    <w:p w:rsidR="00514180" w:rsidRPr="00514180" w:rsidRDefault="00514180" w:rsidP="00514180">
      <w:pPr>
        <w:rPr>
          <w:rFonts w:ascii="Times New Roman" w:hAnsi="Times New Roman"/>
          <w:sz w:val="20"/>
        </w:rPr>
      </w:pPr>
      <w:r w:rsidRPr="00514180">
        <w:rPr>
          <w:rFonts w:ascii="Times New Roman" w:hAnsi="Times New Roman"/>
          <w:sz w:val="20"/>
        </w:rPr>
        <w:t xml:space="preserve">10. Docs needed? </w:t>
      </w:r>
    </w:p>
    <w:p w:rsidR="00514180" w:rsidRPr="00514180" w:rsidRDefault="00514180" w:rsidP="00514180">
      <w:pPr>
        <w:rPr>
          <w:rFonts w:ascii="Times New Roman" w:hAnsi="Times New Roman"/>
          <w:sz w:val="20"/>
        </w:rPr>
      </w:pPr>
      <w:r w:rsidRPr="00514180">
        <w:rPr>
          <w:rFonts w:ascii="Times New Roman" w:hAnsi="Times New Roman"/>
          <w:sz w:val="20"/>
        </w:rPr>
        <w:t xml:space="preserve">75% area deed </w:t>
      </w:r>
      <w:r w:rsidR="006F4CE8" w:rsidRPr="00514180">
        <w:rPr>
          <w:rFonts w:ascii="Times New Roman" w:hAnsi="Times New Roman"/>
          <w:sz w:val="20"/>
        </w:rPr>
        <w:t>restriction. Sent</w:t>
      </w:r>
      <w:r w:rsidRPr="00514180">
        <w:rPr>
          <w:rFonts w:ascii="Times New Roman" w:hAnsi="Times New Roman"/>
          <w:sz w:val="20"/>
        </w:rPr>
        <w:t xml:space="preserve"> Ron Trachtenberg the Padley sample Deed Restriction from Hidden View Trail Plat</w:t>
      </w:r>
    </w:p>
    <w:p w:rsidR="00514180" w:rsidRPr="00514180" w:rsidRDefault="00514180" w:rsidP="00514180">
      <w:pPr>
        <w:rPr>
          <w:rFonts w:ascii="Times New Roman" w:hAnsi="Times New Roman"/>
          <w:sz w:val="20"/>
        </w:rPr>
      </w:pPr>
      <w:r w:rsidRPr="00514180">
        <w:rPr>
          <w:rFonts w:ascii="Times New Roman" w:hAnsi="Times New Roman"/>
          <w:sz w:val="20"/>
        </w:rPr>
        <w:t xml:space="preserve">25% area deed restriction… The Declaration of Covenants does not specifically address the fact that Outlot One (1) shall be restricted in perpetuity from further development. See the Town of Springdale Land Division and Subdivision Code line 270 Section 3.9 Common Open Space. See additional language recommended in 7. </w:t>
      </w:r>
      <w:proofErr w:type="gramStart"/>
      <w:r w:rsidRPr="00514180">
        <w:rPr>
          <w:rFonts w:ascii="Times New Roman" w:hAnsi="Times New Roman"/>
          <w:sz w:val="20"/>
        </w:rPr>
        <w:t>re</w:t>
      </w:r>
      <w:proofErr w:type="gramEnd"/>
      <w:r w:rsidRPr="00514180">
        <w:rPr>
          <w:rFonts w:ascii="Times New Roman" w:hAnsi="Times New Roman"/>
          <w:sz w:val="20"/>
        </w:rPr>
        <w:t>: 4.2 Open Space Outlot.</w:t>
      </w:r>
    </w:p>
    <w:p w:rsidR="00514180" w:rsidRPr="00514180" w:rsidRDefault="00514180" w:rsidP="00514180">
      <w:pPr>
        <w:rPr>
          <w:rFonts w:ascii="Times New Roman" w:hAnsi="Times New Roman"/>
          <w:sz w:val="20"/>
        </w:rPr>
      </w:pPr>
      <w:r w:rsidRPr="00514180">
        <w:rPr>
          <w:rFonts w:ascii="Times New Roman" w:hAnsi="Times New Roman"/>
          <w:sz w:val="20"/>
        </w:rPr>
        <w:t>Waiver from notice for special assessments – addressed above.</w:t>
      </w:r>
    </w:p>
    <w:p w:rsidR="00514180" w:rsidRPr="00514180" w:rsidRDefault="00514180" w:rsidP="00514180">
      <w:pPr>
        <w:rPr>
          <w:rFonts w:ascii="Times New Roman" w:hAnsi="Times New Roman"/>
          <w:sz w:val="20"/>
        </w:rPr>
      </w:pPr>
      <w:r w:rsidRPr="00514180">
        <w:rPr>
          <w:rFonts w:ascii="Times New Roman" w:hAnsi="Times New Roman"/>
          <w:sz w:val="20"/>
        </w:rPr>
        <w:t>Early Start Development Agreement – addressed above.</w:t>
      </w:r>
    </w:p>
    <w:p w:rsidR="00514180" w:rsidRPr="00514180" w:rsidRDefault="00514180" w:rsidP="00514180">
      <w:pPr>
        <w:rPr>
          <w:rFonts w:ascii="Times New Roman" w:hAnsi="Times New Roman"/>
          <w:sz w:val="20"/>
        </w:rPr>
      </w:pPr>
      <w:r w:rsidRPr="00514180">
        <w:rPr>
          <w:rFonts w:ascii="Times New Roman" w:hAnsi="Times New Roman"/>
          <w:sz w:val="20"/>
        </w:rPr>
        <w:t>Development Agreement – Do we have a final form for this?</w:t>
      </w:r>
    </w:p>
    <w:p w:rsidR="00514180" w:rsidRPr="00514180" w:rsidRDefault="00514180" w:rsidP="00514180">
      <w:pPr>
        <w:rPr>
          <w:rFonts w:ascii="Times New Roman" w:hAnsi="Times New Roman"/>
          <w:sz w:val="20"/>
        </w:rPr>
      </w:pPr>
      <w:r w:rsidRPr="00514180">
        <w:rPr>
          <w:rFonts w:ascii="Times New Roman" w:hAnsi="Times New Roman"/>
          <w:sz w:val="20"/>
        </w:rPr>
        <w:t>Special Assessment Agreement</w:t>
      </w:r>
    </w:p>
    <w:p w:rsidR="00514180" w:rsidRPr="00514180" w:rsidRDefault="00514180" w:rsidP="00514180">
      <w:pPr>
        <w:rPr>
          <w:rFonts w:ascii="Times New Roman" w:hAnsi="Times New Roman"/>
          <w:sz w:val="20"/>
        </w:rPr>
      </w:pPr>
      <w:r w:rsidRPr="00514180">
        <w:rPr>
          <w:rFonts w:ascii="Times New Roman" w:hAnsi="Times New Roman"/>
          <w:sz w:val="20"/>
        </w:rPr>
        <w:t xml:space="preserve">11. Restated Articles of Incorporation and Restated </w:t>
      </w:r>
      <w:r w:rsidR="006F4CE8" w:rsidRPr="00514180">
        <w:rPr>
          <w:rFonts w:ascii="Times New Roman" w:hAnsi="Times New Roman"/>
          <w:sz w:val="20"/>
        </w:rPr>
        <w:t>Bylaws -</w:t>
      </w:r>
      <w:r w:rsidRPr="00514180">
        <w:rPr>
          <w:rFonts w:ascii="Times New Roman" w:hAnsi="Times New Roman"/>
          <w:sz w:val="20"/>
        </w:rPr>
        <w:t xml:space="preserve"> okay</w:t>
      </w:r>
    </w:p>
    <w:p w:rsidR="00514180" w:rsidRPr="00514180" w:rsidRDefault="00514180" w:rsidP="00514180">
      <w:pPr>
        <w:rPr>
          <w:rFonts w:ascii="Times New Roman" w:hAnsi="Times New Roman"/>
          <w:sz w:val="20"/>
        </w:rPr>
      </w:pPr>
      <w:r w:rsidRPr="00514180">
        <w:rPr>
          <w:rFonts w:ascii="Times New Roman" w:hAnsi="Times New Roman"/>
          <w:sz w:val="20"/>
        </w:rPr>
        <w:t>12. Town Engineer Brian Berquist and Developer’s Engineer, Tim Schleeper to discuss 04232015 comment letter from Town Engineer</w:t>
      </w:r>
    </w:p>
    <w:p w:rsidR="00514180" w:rsidRPr="00514180" w:rsidRDefault="006F4CE8" w:rsidP="00514180">
      <w:pPr>
        <w:rPr>
          <w:rFonts w:ascii="Times New Roman" w:hAnsi="Times New Roman"/>
          <w:sz w:val="20"/>
        </w:rPr>
      </w:pPr>
      <w:r w:rsidRPr="00514180">
        <w:rPr>
          <w:rFonts w:ascii="Times New Roman" w:hAnsi="Times New Roman"/>
          <w:sz w:val="20"/>
        </w:rPr>
        <w:t xml:space="preserve">13. </w:t>
      </w:r>
      <w:r w:rsidR="00514180" w:rsidRPr="00514180">
        <w:rPr>
          <w:rFonts w:ascii="Times New Roman" w:hAnsi="Times New Roman"/>
          <w:sz w:val="20"/>
        </w:rPr>
        <w:t xml:space="preserve">Citizen request for clarification in the documents that no motorized vehicles shall be permitted on the trails on Outlot 2. </w:t>
      </w:r>
    </w:p>
    <w:p w:rsidR="00F511AA" w:rsidRPr="009B3817" w:rsidRDefault="000872B8" w:rsidP="006E652D">
      <w:pPr>
        <w:rPr>
          <w:rFonts w:ascii="Times New Roman" w:hAnsi="Times New Roman"/>
          <w:sz w:val="20"/>
        </w:rPr>
      </w:pPr>
      <w:r>
        <w:rPr>
          <w:rFonts w:ascii="Times New Roman" w:hAnsi="Times New Roman"/>
          <w:sz w:val="20"/>
        </w:rPr>
        <w:t xml:space="preserve">Motion to pass the resolution carried 3-0. </w:t>
      </w:r>
    </w:p>
    <w:p w:rsidR="00472661" w:rsidRDefault="00472661" w:rsidP="0008538C">
      <w:pPr>
        <w:rPr>
          <w:rFonts w:ascii="Times New Roman" w:hAnsi="Times New Roman"/>
          <w:sz w:val="20"/>
        </w:rPr>
      </w:pPr>
    </w:p>
    <w:p w:rsidR="00472661" w:rsidRDefault="00472661" w:rsidP="0008538C">
      <w:pPr>
        <w:rPr>
          <w:rFonts w:ascii="Times New Roman" w:hAnsi="Times New Roman"/>
          <w:sz w:val="20"/>
        </w:rPr>
      </w:pPr>
      <w:r>
        <w:rPr>
          <w:rFonts w:ascii="Times New Roman" w:hAnsi="Times New Roman"/>
          <w:sz w:val="20"/>
        </w:rPr>
        <w:t>DRIVEWAY PERMITS: BELLA VISTA PLAT/BAKKEN GRIMSTAD LLC. AND N. AND B. HURLEY/PROPOSED BELLA VISTA RIDGE/SEC. 10:</w:t>
      </w:r>
      <w:r w:rsidR="000872B8">
        <w:rPr>
          <w:rFonts w:ascii="Times New Roman" w:hAnsi="Times New Roman"/>
          <w:sz w:val="20"/>
        </w:rPr>
        <w:t xml:space="preserve"> MOTION by Smith/</w:t>
      </w:r>
      <w:proofErr w:type="spellStart"/>
      <w:r w:rsidR="000872B8">
        <w:rPr>
          <w:rFonts w:ascii="Times New Roman" w:hAnsi="Times New Roman"/>
          <w:sz w:val="20"/>
        </w:rPr>
        <w:t>Schwennn</w:t>
      </w:r>
      <w:proofErr w:type="spellEnd"/>
      <w:r w:rsidR="000872B8">
        <w:rPr>
          <w:rFonts w:ascii="Times New Roman" w:hAnsi="Times New Roman"/>
          <w:sz w:val="20"/>
        </w:rPr>
        <w:t xml:space="preserve"> to approve Driveway Permit Parts 1 and 2 for the nine lots in the Plat to be served by the proposed new road, Bella Vista Ridge, with Lot 1 </w:t>
      </w:r>
      <w:r w:rsidR="00AC0ABF">
        <w:rPr>
          <w:rFonts w:ascii="Times New Roman" w:hAnsi="Times New Roman"/>
          <w:sz w:val="20"/>
        </w:rPr>
        <w:t xml:space="preserve">driveway access point set </w:t>
      </w:r>
      <w:r w:rsidR="000872B8">
        <w:rPr>
          <w:rFonts w:ascii="Times New Roman" w:hAnsi="Times New Roman"/>
          <w:sz w:val="20"/>
        </w:rPr>
        <w:t xml:space="preserve">off </w:t>
      </w:r>
      <w:r w:rsidR="00CC7D34">
        <w:rPr>
          <w:rFonts w:ascii="Times New Roman" w:hAnsi="Times New Roman"/>
          <w:sz w:val="20"/>
        </w:rPr>
        <w:t xml:space="preserve">70’ </w:t>
      </w:r>
      <w:r w:rsidR="000872B8">
        <w:rPr>
          <w:rFonts w:ascii="Times New Roman" w:hAnsi="Times New Roman"/>
          <w:sz w:val="20"/>
        </w:rPr>
        <w:t xml:space="preserve">from </w:t>
      </w:r>
      <w:proofErr w:type="spellStart"/>
      <w:r w:rsidR="000872B8">
        <w:rPr>
          <w:rFonts w:ascii="Times New Roman" w:hAnsi="Times New Roman"/>
          <w:sz w:val="20"/>
        </w:rPr>
        <w:t>Grimstad</w:t>
      </w:r>
      <w:proofErr w:type="spellEnd"/>
      <w:r w:rsidR="000872B8">
        <w:rPr>
          <w:rFonts w:ascii="Times New Roman" w:hAnsi="Times New Roman"/>
          <w:sz w:val="20"/>
        </w:rPr>
        <w:t xml:space="preserve"> Road and the </w:t>
      </w:r>
      <w:r w:rsidR="00CC7D34">
        <w:rPr>
          <w:rFonts w:ascii="Times New Roman" w:hAnsi="Times New Roman"/>
          <w:sz w:val="20"/>
        </w:rPr>
        <w:t xml:space="preserve">shared </w:t>
      </w:r>
      <w:r w:rsidR="000872B8">
        <w:rPr>
          <w:rFonts w:ascii="Times New Roman" w:hAnsi="Times New Roman"/>
          <w:sz w:val="20"/>
        </w:rPr>
        <w:t xml:space="preserve">property line. All driveways are to be constructed in conformance with the Town Driveway Ordinance and Driveway Construction Guide. </w:t>
      </w:r>
      <w:r w:rsidR="00CC7D34">
        <w:rPr>
          <w:rFonts w:ascii="Times New Roman" w:hAnsi="Times New Roman"/>
          <w:sz w:val="20"/>
        </w:rPr>
        <w:t xml:space="preserve">Motion to approve carried 3-0.  </w:t>
      </w:r>
    </w:p>
    <w:p w:rsidR="00472661" w:rsidRDefault="00472661" w:rsidP="0008538C">
      <w:pPr>
        <w:rPr>
          <w:rFonts w:ascii="Times New Roman" w:hAnsi="Times New Roman"/>
          <w:sz w:val="20"/>
        </w:rPr>
      </w:pPr>
    </w:p>
    <w:p w:rsidR="009B5902" w:rsidRDefault="00472661" w:rsidP="0008538C">
      <w:pPr>
        <w:rPr>
          <w:rFonts w:ascii="Times New Roman" w:hAnsi="Times New Roman"/>
          <w:sz w:val="20"/>
        </w:rPr>
      </w:pPr>
      <w:r>
        <w:rPr>
          <w:rFonts w:ascii="Times New Roman" w:hAnsi="Times New Roman"/>
          <w:sz w:val="20"/>
        </w:rPr>
        <w:t xml:space="preserve">PROPOSED DISCONTINUANCE OF A PORTION OF SINGLE-RESIDENCE DEAD-END ROADS: CRABB LANE, GRIMSTAD RD., HOLLFELDER DRIVE, AND RINGGENBERG </w:t>
      </w:r>
      <w:r w:rsidR="001257C2">
        <w:rPr>
          <w:rFonts w:ascii="Times New Roman" w:hAnsi="Times New Roman"/>
          <w:sz w:val="20"/>
        </w:rPr>
        <w:t>DRIVE</w:t>
      </w:r>
      <w:r w:rsidR="001257C2" w:rsidRPr="001257C2">
        <w:rPr>
          <w:rFonts w:ascii="Times New Roman" w:hAnsi="Times New Roman"/>
          <w:sz w:val="20"/>
        </w:rPr>
        <w:t xml:space="preserve"> </w:t>
      </w:r>
      <w:r w:rsidR="001257C2">
        <w:rPr>
          <w:rFonts w:ascii="Times New Roman" w:hAnsi="Times New Roman"/>
          <w:sz w:val="20"/>
        </w:rPr>
        <w:t>AND THE DISCONTINUANCE OF RENNEBOHM RD.</w:t>
      </w:r>
      <w:r w:rsidR="008635BC">
        <w:rPr>
          <w:rFonts w:ascii="Times New Roman" w:hAnsi="Times New Roman"/>
          <w:sz w:val="20"/>
        </w:rPr>
        <w:t xml:space="preserve"> </w:t>
      </w:r>
    </w:p>
    <w:p w:rsidR="009B5902" w:rsidRDefault="009B5902" w:rsidP="0008538C">
      <w:pPr>
        <w:rPr>
          <w:rFonts w:ascii="Times New Roman" w:hAnsi="Times New Roman"/>
          <w:sz w:val="20"/>
        </w:rPr>
      </w:pPr>
      <w:r w:rsidRPr="008479A6">
        <w:rPr>
          <w:rFonts w:ascii="Times New Roman" w:hAnsi="Times New Roman"/>
          <w:sz w:val="20"/>
          <w:u w:val="single"/>
        </w:rPr>
        <w:t>Overview of the discontinuance process</w:t>
      </w:r>
      <w:r>
        <w:rPr>
          <w:rFonts w:ascii="Times New Roman" w:hAnsi="Times New Roman"/>
          <w:sz w:val="20"/>
        </w:rPr>
        <w:t>: Since 2013, the Town has reviewed the policy of maintaining and snowplowing dead-end roads serving a single residence. The majority of such town roads, farm-to-market roads, were originally private driveways which were declared town roads when the town could finance road maintenance with the state town road aids. That is no longer the case since the cost of road maintenance greatly exceeds the state road aids received. The Town does not believe it is equitable to plow private driveways with taxpayers’ monies and the plow trucks have encountered obstacles while plowing some of the dead-end roads with private equipment parked on the edge of the right-of-way</w:t>
      </w:r>
      <w:r w:rsidR="008479A6">
        <w:rPr>
          <w:rFonts w:ascii="Times New Roman" w:hAnsi="Times New Roman"/>
          <w:sz w:val="20"/>
        </w:rPr>
        <w:t>s</w:t>
      </w:r>
      <w:r>
        <w:rPr>
          <w:rFonts w:ascii="Times New Roman" w:hAnsi="Times New Roman"/>
          <w:sz w:val="20"/>
        </w:rPr>
        <w:t xml:space="preserve">. The simplest dead-end roads were discontinued in 2013. Since then, the Town has researched the discontinuance of the roads requiring surveying, discontinuance of only a portion of the road, construction of reverse-direction areas, etc. It has been the policy for the town to provide basic maintenance of the roadways prior to discontinuance by </w:t>
      </w:r>
      <w:proofErr w:type="spellStart"/>
      <w:r>
        <w:rPr>
          <w:rFonts w:ascii="Times New Roman" w:hAnsi="Times New Roman"/>
          <w:sz w:val="20"/>
        </w:rPr>
        <w:t>chipsealing</w:t>
      </w:r>
      <w:proofErr w:type="spellEnd"/>
      <w:r>
        <w:rPr>
          <w:rFonts w:ascii="Times New Roman" w:hAnsi="Times New Roman"/>
          <w:sz w:val="20"/>
        </w:rPr>
        <w:t xml:space="preserve"> and completing minor repairs.</w:t>
      </w:r>
      <w:r w:rsidR="008479A6">
        <w:rPr>
          <w:rFonts w:ascii="Times New Roman" w:hAnsi="Times New Roman"/>
          <w:sz w:val="20"/>
        </w:rPr>
        <w:t xml:space="preserve"> In addition, if a town road is needed for development according to the Plan, the roadway can be returned to town road status after any necessary upgrades to the roadway for the development are financed by the benefitting property owners. </w:t>
      </w:r>
      <w:r>
        <w:rPr>
          <w:rFonts w:ascii="Times New Roman" w:hAnsi="Times New Roman"/>
          <w:sz w:val="20"/>
        </w:rPr>
        <w:t xml:space="preserve"> </w:t>
      </w:r>
    </w:p>
    <w:p w:rsidR="008479A6" w:rsidRDefault="008479A6" w:rsidP="0008538C">
      <w:pPr>
        <w:rPr>
          <w:rFonts w:ascii="Times New Roman" w:hAnsi="Times New Roman"/>
          <w:sz w:val="20"/>
        </w:rPr>
      </w:pPr>
      <w:r w:rsidRPr="008479A6">
        <w:rPr>
          <w:rFonts w:ascii="Times New Roman" w:hAnsi="Times New Roman"/>
          <w:sz w:val="20"/>
          <w:u w:val="single"/>
        </w:rPr>
        <w:t>Comments received but may not be limited to the following</w:t>
      </w:r>
      <w:r>
        <w:rPr>
          <w:rFonts w:ascii="Times New Roman" w:hAnsi="Times New Roman"/>
          <w:sz w:val="20"/>
        </w:rPr>
        <w:t>: The property owners request a map of the portions proposed for discontinuance. Some questioned where the recycling truck and/or school bus will turn around if the cul-de-sac portion of the dead-end road is discontinued. It was clarified that the resolution for discontinuance will be discussed at the June 29, 2015 Plan Commission meeting and at the July 20, 2015 Town Board public hearing.</w:t>
      </w:r>
    </w:p>
    <w:p w:rsidR="00627C2D" w:rsidRPr="00627C2D" w:rsidRDefault="008635BC" w:rsidP="008479A6">
      <w:pPr>
        <w:rPr>
          <w:rFonts w:ascii="Times New Roman" w:hAnsi="Times New Roman"/>
          <w:sz w:val="20"/>
        </w:rPr>
      </w:pPr>
      <w:r>
        <w:rPr>
          <w:rFonts w:ascii="Times New Roman" w:hAnsi="Times New Roman"/>
          <w:sz w:val="20"/>
        </w:rPr>
        <w:t>MOTION by Smith/</w:t>
      </w:r>
      <w:proofErr w:type="spellStart"/>
      <w:r>
        <w:rPr>
          <w:rFonts w:ascii="Times New Roman" w:hAnsi="Times New Roman"/>
          <w:sz w:val="20"/>
        </w:rPr>
        <w:t>Schwenn</w:t>
      </w:r>
      <w:proofErr w:type="spellEnd"/>
      <w:r>
        <w:rPr>
          <w:rFonts w:ascii="Times New Roman" w:hAnsi="Times New Roman"/>
          <w:sz w:val="20"/>
        </w:rPr>
        <w:t xml:space="preserve"> to adopt </w:t>
      </w:r>
      <w:r w:rsidR="00627C2D" w:rsidRPr="00627C2D">
        <w:rPr>
          <w:rFonts w:ascii="Times New Roman" w:hAnsi="Times New Roman"/>
          <w:sz w:val="20"/>
        </w:rPr>
        <w:t>RESOLUTION NO. 15052</w:t>
      </w:r>
      <w:r w:rsidR="00627C2D">
        <w:rPr>
          <w:rFonts w:ascii="Times New Roman" w:hAnsi="Times New Roman"/>
          <w:sz w:val="20"/>
        </w:rPr>
        <w:t xml:space="preserve">   </w:t>
      </w:r>
      <w:r w:rsidR="00627C2D" w:rsidRPr="00627C2D">
        <w:rPr>
          <w:rFonts w:ascii="Times New Roman" w:hAnsi="Times New Roman"/>
          <w:sz w:val="20"/>
        </w:rPr>
        <w:t>TOWN OF SPRINGDALE</w:t>
      </w:r>
      <w:r w:rsidR="00627C2D">
        <w:rPr>
          <w:rFonts w:ascii="Times New Roman" w:hAnsi="Times New Roman"/>
          <w:sz w:val="20"/>
        </w:rPr>
        <w:t xml:space="preserve">   </w:t>
      </w:r>
      <w:r w:rsidR="00627C2D" w:rsidRPr="00627C2D">
        <w:rPr>
          <w:rFonts w:ascii="Times New Roman" w:hAnsi="Times New Roman"/>
          <w:sz w:val="20"/>
        </w:rPr>
        <w:t xml:space="preserve"> DANE COUNTY, WISCONSIN</w:t>
      </w:r>
    </w:p>
    <w:p w:rsidR="00627C2D" w:rsidRPr="00627C2D" w:rsidRDefault="00627C2D" w:rsidP="00F15C0F">
      <w:pPr>
        <w:jc w:val="center"/>
        <w:rPr>
          <w:rFonts w:ascii="Times New Roman" w:hAnsi="Times New Roman"/>
          <w:sz w:val="20"/>
        </w:rPr>
      </w:pPr>
      <w:r w:rsidRPr="00627C2D">
        <w:rPr>
          <w:rFonts w:ascii="Times New Roman" w:hAnsi="Times New Roman"/>
          <w:sz w:val="20"/>
        </w:rPr>
        <w:t>A RESOLUTION TO DISCONTINUE RENNEBOHM</w:t>
      </w:r>
      <w:r>
        <w:rPr>
          <w:rFonts w:ascii="Times New Roman" w:hAnsi="Times New Roman"/>
          <w:sz w:val="20"/>
        </w:rPr>
        <w:t xml:space="preserve"> </w:t>
      </w:r>
      <w:r w:rsidRPr="00627C2D">
        <w:rPr>
          <w:rFonts w:ascii="Times New Roman" w:hAnsi="Times New Roman"/>
          <w:sz w:val="20"/>
        </w:rPr>
        <w:t>ROAD AND TO DISCONTINUE A PORTION OF</w:t>
      </w:r>
    </w:p>
    <w:p w:rsidR="00627C2D" w:rsidRPr="00627C2D" w:rsidRDefault="00627C2D" w:rsidP="00F15C0F">
      <w:pPr>
        <w:jc w:val="center"/>
        <w:rPr>
          <w:rFonts w:ascii="Times New Roman" w:hAnsi="Times New Roman"/>
          <w:sz w:val="20"/>
        </w:rPr>
      </w:pPr>
      <w:r w:rsidRPr="00627C2D">
        <w:rPr>
          <w:rFonts w:ascii="Times New Roman" w:hAnsi="Times New Roman"/>
          <w:sz w:val="20"/>
        </w:rPr>
        <w:t>CRABB LANE, GRIMSTAD ROAD, HOLLFELDER DRIVE AND RINNGENBERG DRIVE LOCATED IN THE TOWN</w:t>
      </w:r>
    </w:p>
    <w:p w:rsidR="00627C2D" w:rsidRPr="00E604B8" w:rsidRDefault="00627C2D" w:rsidP="00F15C0F">
      <w:pPr>
        <w:jc w:val="center"/>
        <w:rPr>
          <w:rFonts w:ascii="Courier New" w:hAnsi="Courier New"/>
          <w:sz w:val="20"/>
        </w:rPr>
      </w:pPr>
      <w:r w:rsidRPr="00627C2D">
        <w:rPr>
          <w:rFonts w:ascii="Times New Roman" w:hAnsi="Times New Roman"/>
          <w:sz w:val="20"/>
        </w:rPr>
        <w:t>OF SPRINGDALE, DANE COUNTY</w:t>
      </w:r>
      <w:proofErr w:type="gramStart"/>
      <w:r w:rsidRPr="00627C2D">
        <w:rPr>
          <w:rFonts w:ascii="Times New Roman" w:hAnsi="Times New Roman"/>
          <w:sz w:val="20"/>
        </w:rPr>
        <w:t>, WISCONSIN</w:t>
      </w:r>
      <w:r w:rsidR="008479A6">
        <w:rPr>
          <w:rFonts w:ascii="Times New Roman" w:hAnsi="Times New Roman"/>
          <w:sz w:val="20"/>
        </w:rPr>
        <w:t xml:space="preserve">                        </w:t>
      </w:r>
      <w:proofErr w:type="gramEnd"/>
      <w:r w:rsidR="008479A6">
        <w:rPr>
          <w:rFonts w:ascii="Times New Roman" w:hAnsi="Times New Roman"/>
          <w:sz w:val="20"/>
        </w:rPr>
        <w:t xml:space="preserve"> </w:t>
      </w:r>
      <w:r w:rsidRPr="00627C2D">
        <w:rPr>
          <w:rFonts w:ascii="Times New Roman" w:hAnsi="Times New Roman"/>
          <w:sz w:val="20"/>
        </w:rPr>
        <w:t>RECITALS:</w:t>
      </w:r>
    </w:p>
    <w:p w:rsidR="00627C2D" w:rsidRPr="005948D4" w:rsidRDefault="00627C2D" w:rsidP="00627C2D">
      <w:pPr>
        <w:jc w:val="both"/>
        <w:rPr>
          <w:rFonts w:ascii="Times New Roman" w:hAnsi="Times New Roman"/>
          <w:sz w:val="20"/>
        </w:rPr>
      </w:pPr>
      <w:r w:rsidRPr="005948D4">
        <w:rPr>
          <w:rFonts w:ascii="Times New Roman" w:hAnsi="Times New Roman"/>
          <w:sz w:val="20"/>
        </w:rPr>
        <w:t xml:space="preserve">A. It is in the public interest that the public way, </w:t>
      </w:r>
      <w:proofErr w:type="spellStart"/>
      <w:r w:rsidRPr="005948D4">
        <w:rPr>
          <w:rFonts w:ascii="Times New Roman" w:hAnsi="Times New Roman"/>
          <w:sz w:val="20"/>
        </w:rPr>
        <w:t>Rennebohm</w:t>
      </w:r>
      <w:proofErr w:type="spellEnd"/>
      <w:r w:rsidRPr="005948D4">
        <w:rPr>
          <w:rFonts w:ascii="Times New Roman" w:hAnsi="Times New Roman"/>
          <w:sz w:val="20"/>
        </w:rPr>
        <w:t xml:space="preserve"> Road, and a portion of the public ways: </w:t>
      </w:r>
      <w:proofErr w:type="spellStart"/>
      <w:r w:rsidRPr="005948D4">
        <w:rPr>
          <w:rFonts w:ascii="Times New Roman" w:hAnsi="Times New Roman"/>
          <w:sz w:val="20"/>
        </w:rPr>
        <w:t>Crabb</w:t>
      </w:r>
      <w:proofErr w:type="spellEnd"/>
      <w:r w:rsidRPr="005948D4">
        <w:rPr>
          <w:rFonts w:ascii="Times New Roman" w:hAnsi="Times New Roman"/>
          <w:sz w:val="20"/>
        </w:rPr>
        <w:t xml:space="preserve"> Lane, </w:t>
      </w:r>
      <w:proofErr w:type="spellStart"/>
      <w:r w:rsidRPr="005948D4">
        <w:rPr>
          <w:rFonts w:ascii="Times New Roman" w:hAnsi="Times New Roman"/>
          <w:sz w:val="20"/>
        </w:rPr>
        <w:t>Grimstad</w:t>
      </w:r>
      <w:proofErr w:type="spellEnd"/>
      <w:r w:rsidRPr="005948D4">
        <w:rPr>
          <w:rFonts w:ascii="Times New Roman" w:hAnsi="Times New Roman"/>
          <w:sz w:val="20"/>
        </w:rPr>
        <w:t xml:space="preserve"> </w:t>
      </w:r>
      <w:proofErr w:type="spellStart"/>
      <w:r w:rsidRPr="005948D4">
        <w:rPr>
          <w:rFonts w:ascii="Times New Roman" w:hAnsi="Times New Roman"/>
          <w:sz w:val="20"/>
        </w:rPr>
        <w:t>Road,Hollfelder</w:t>
      </w:r>
      <w:proofErr w:type="spellEnd"/>
      <w:r w:rsidRPr="005948D4">
        <w:rPr>
          <w:rFonts w:ascii="Times New Roman" w:hAnsi="Times New Roman"/>
          <w:sz w:val="20"/>
        </w:rPr>
        <w:t xml:space="preserve"> Drive and </w:t>
      </w:r>
      <w:proofErr w:type="spellStart"/>
      <w:r w:rsidRPr="005948D4">
        <w:rPr>
          <w:rFonts w:ascii="Times New Roman" w:hAnsi="Times New Roman"/>
          <w:sz w:val="20"/>
        </w:rPr>
        <w:t>Rinngenberg</w:t>
      </w:r>
      <w:proofErr w:type="spellEnd"/>
      <w:r w:rsidRPr="005948D4">
        <w:rPr>
          <w:rFonts w:ascii="Times New Roman" w:hAnsi="Times New Roman"/>
          <w:sz w:val="20"/>
        </w:rPr>
        <w:t xml:space="preserve"> Drive, shown and described on the diagrams and legal descriptions attached hereto and incorporated herein are vacated and discontinued in the Town of </w:t>
      </w:r>
      <w:proofErr w:type="spellStart"/>
      <w:r w:rsidRPr="005948D4">
        <w:rPr>
          <w:rFonts w:ascii="Times New Roman" w:hAnsi="Times New Roman"/>
          <w:sz w:val="20"/>
        </w:rPr>
        <w:t>Springdale,Dane</w:t>
      </w:r>
      <w:proofErr w:type="spellEnd"/>
      <w:r w:rsidRPr="005948D4">
        <w:rPr>
          <w:rFonts w:ascii="Times New Roman" w:hAnsi="Times New Roman"/>
          <w:sz w:val="20"/>
        </w:rPr>
        <w:t xml:space="preserve"> County, Wisconsin, under 66.1003(4).      </w:t>
      </w:r>
    </w:p>
    <w:p w:rsidR="00627C2D" w:rsidRPr="005948D4" w:rsidRDefault="00627C2D" w:rsidP="00627C2D">
      <w:pPr>
        <w:rPr>
          <w:rFonts w:ascii="Times New Roman" w:hAnsi="Times New Roman"/>
          <w:sz w:val="20"/>
        </w:rPr>
      </w:pPr>
      <w:r w:rsidRPr="005948D4">
        <w:rPr>
          <w:rFonts w:ascii="Times New Roman" w:hAnsi="Times New Roman"/>
          <w:sz w:val="20"/>
        </w:rPr>
        <w:t xml:space="preserve">B. </w:t>
      </w:r>
      <w:proofErr w:type="gramStart"/>
      <w:r w:rsidRPr="005948D4">
        <w:rPr>
          <w:rFonts w:ascii="Times New Roman" w:hAnsi="Times New Roman"/>
          <w:sz w:val="20"/>
        </w:rPr>
        <w:t>The</w:t>
      </w:r>
      <w:proofErr w:type="gramEnd"/>
      <w:r w:rsidRPr="005948D4">
        <w:rPr>
          <w:rFonts w:ascii="Times New Roman" w:hAnsi="Times New Roman"/>
          <w:sz w:val="20"/>
        </w:rPr>
        <w:t xml:space="preserve"> Town Board of Springdale intends to discontinue the Rights-of-Way.</w:t>
      </w:r>
    </w:p>
    <w:p w:rsidR="00627C2D" w:rsidRPr="005948D4" w:rsidRDefault="00627C2D" w:rsidP="00627C2D">
      <w:pPr>
        <w:rPr>
          <w:rFonts w:ascii="Times New Roman" w:hAnsi="Times New Roman"/>
          <w:sz w:val="20"/>
        </w:rPr>
      </w:pPr>
      <w:r w:rsidRPr="005948D4">
        <w:rPr>
          <w:rFonts w:ascii="Times New Roman" w:hAnsi="Times New Roman"/>
          <w:sz w:val="20"/>
        </w:rPr>
        <w:t xml:space="preserve">C. The discontinuance of the Rights-of-Way will not deprive the landowner of all access to a highway and will not result in a landlocked property.   </w:t>
      </w:r>
    </w:p>
    <w:p w:rsidR="00627C2D" w:rsidRPr="005948D4" w:rsidRDefault="00627C2D" w:rsidP="00627C2D">
      <w:pPr>
        <w:rPr>
          <w:rFonts w:ascii="Times New Roman" w:hAnsi="Times New Roman"/>
          <w:sz w:val="20"/>
        </w:rPr>
      </w:pPr>
      <w:r w:rsidRPr="005948D4">
        <w:rPr>
          <w:rFonts w:ascii="Times New Roman" w:hAnsi="Times New Roman"/>
          <w:sz w:val="20"/>
        </w:rPr>
        <w:t>D. This Resolution was introduced before the Town Board of the Town of Springdale on   May 18, 2015. A Notice of Pendency of Application to vacate the Right-of-Way was filed with the Registry of Deeds for Dane County on May 18, 2015. The Notice of Hearing was published as a class 3 notice under Chapter 985 of the Wisconsin Statutes. A copy of the Notice of Hearing was served or mailed more than 30 days prior to the hearing in the manner prescribed by law on the owners of all the frontage of the lots and lands abutting upon the Right-of-Way. A public hearing was held before the Town Board of the Town of Springdale on July 20, 2015.</w:t>
      </w:r>
    </w:p>
    <w:p w:rsidR="00627C2D" w:rsidRPr="005948D4" w:rsidRDefault="00627C2D" w:rsidP="00627C2D">
      <w:pPr>
        <w:rPr>
          <w:rFonts w:ascii="Times New Roman" w:hAnsi="Times New Roman"/>
          <w:sz w:val="20"/>
        </w:rPr>
      </w:pPr>
      <w:r w:rsidRPr="005948D4">
        <w:rPr>
          <w:rFonts w:ascii="Times New Roman" w:hAnsi="Times New Roman"/>
          <w:sz w:val="20"/>
        </w:rPr>
        <w:t>E. This matter was referred for consideration and report to the Town of Springdale Plan Commission which considered and reported on this matter on June 29, 2015.</w:t>
      </w:r>
    </w:p>
    <w:p w:rsidR="00627C2D" w:rsidRPr="005948D4" w:rsidRDefault="00627C2D" w:rsidP="00627C2D">
      <w:pPr>
        <w:rPr>
          <w:rFonts w:ascii="Times New Roman" w:hAnsi="Times New Roman"/>
          <w:sz w:val="20"/>
        </w:rPr>
      </w:pPr>
      <w:r w:rsidRPr="005948D4">
        <w:rPr>
          <w:rFonts w:ascii="Times New Roman" w:hAnsi="Times New Roman"/>
          <w:sz w:val="20"/>
        </w:rPr>
        <w:t>F. No proper written objection to the discontinuance of the Right-of-Way was filed with the Town Clerk.</w:t>
      </w:r>
    </w:p>
    <w:p w:rsidR="00627C2D" w:rsidRPr="005948D4" w:rsidRDefault="00627C2D" w:rsidP="00627C2D">
      <w:pPr>
        <w:rPr>
          <w:rFonts w:ascii="Times New Roman" w:hAnsi="Times New Roman"/>
          <w:sz w:val="20"/>
        </w:rPr>
      </w:pPr>
      <w:r w:rsidRPr="005948D4">
        <w:rPr>
          <w:rFonts w:ascii="Times New Roman" w:hAnsi="Times New Roman"/>
          <w:sz w:val="20"/>
        </w:rPr>
        <w:t>G. The public interest requires that the Right-of-Way be discontinued.</w:t>
      </w:r>
    </w:p>
    <w:p w:rsidR="00627C2D" w:rsidRPr="005948D4" w:rsidRDefault="00627C2D" w:rsidP="00627C2D">
      <w:pPr>
        <w:rPr>
          <w:rFonts w:ascii="Times New Roman" w:hAnsi="Times New Roman"/>
          <w:sz w:val="20"/>
        </w:rPr>
      </w:pPr>
      <w:r w:rsidRPr="005948D4">
        <w:rPr>
          <w:rFonts w:ascii="Times New Roman" w:hAnsi="Times New Roman"/>
          <w:sz w:val="20"/>
        </w:rPr>
        <w:t>H. To the extent that public utilities have rights on, over, under and through the    entire vacated area, such rights are not vacated by the discontinuance.</w:t>
      </w:r>
    </w:p>
    <w:p w:rsidR="00627C2D" w:rsidRPr="005948D4" w:rsidRDefault="00627C2D" w:rsidP="00627C2D">
      <w:pPr>
        <w:rPr>
          <w:rFonts w:ascii="Times New Roman" w:hAnsi="Times New Roman"/>
          <w:sz w:val="20"/>
        </w:rPr>
      </w:pPr>
      <w:r w:rsidRPr="005948D4">
        <w:rPr>
          <w:rFonts w:ascii="Times New Roman" w:hAnsi="Times New Roman"/>
          <w:sz w:val="20"/>
        </w:rPr>
        <w:lastRenderedPageBreak/>
        <w:t>I. No Town Driveway Permit application shall be required for the vacated town road or   vacated portion thereof. The vacated town road or vacated portion thereof shall continue as a private driveway and the Town shall approve and issue a Town Driveway Permit for the vacated town road address.</w:t>
      </w:r>
    </w:p>
    <w:p w:rsidR="00627C2D" w:rsidRPr="005948D4" w:rsidRDefault="00627C2D" w:rsidP="00627C2D">
      <w:pPr>
        <w:rPr>
          <w:rFonts w:ascii="Times New Roman" w:hAnsi="Times New Roman"/>
          <w:sz w:val="20"/>
        </w:rPr>
      </w:pPr>
      <w:r w:rsidRPr="005948D4">
        <w:rPr>
          <w:rFonts w:ascii="Times New Roman" w:hAnsi="Times New Roman"/>
          <w:sz w:val="20"/>
        </w:rPr>
        <w:t xml:space="preserve">   NOW, THEREFORE, based on the above recitals, pursuant to section 66.1003 of the</w:t>
      </w:r>
    </w:p>
    <w:p w:rsidR="00627C2D" w:rsidRPr="005948D4" w:rsidRDefault="00627C2D" w:rsidP="00627C2D">
      <w:pPr>
        <w:rPr>
          <w:rFonts w:ascii="Times New Roman" w:hAnsi="Times New Roman"/>
          <w:sz w:val="20"/>
        </w:rPr>
      </w:pPr>
      <w:r w:rsidRPr="005948D4">
        <w:rPr>
          <w:rFonts w:ascii="Times New Roman" w:hAnsi="Times New Roman"/>
          <w:sz w:val="20"/>
        </w:rPr>
        <w:t>Wisconsin Statutes, the Town Board of the Town of Springdale hereby resolves as follows:</w:t>
      </w:r>
    </w:p>
    <w:p w:rsidR="00627C2D" w:rsidRPr="005948D4" w:rsidRDefault="00627C2D" w:rsidP="00627C2D">
      <w:pPr>
        <w:rPr>
          <w:rFonts w:ascii="Times New Roman" w:hAnsi="Times New Roman"/>
          <w:sz w:val="20"/>
        </w:rPr>
      </w:pPr>
      <w:r w:rsidRPr="005948D4">
        <w:rPr>
          <w:rFonts w:ascii="Times New Roman" w:hAnsi="Times New Roman"/>
          <w:sz w:val="20"/>
        </w:rPr>
        <w:t>1. Discontinuance of Right-of-Way. The Right of Way is hereby vacated and discontinued.</w:t>
      </w:r>
    </w:p>
    <w:p w:rsidR="00627C2D" w:rsidRPr="005948D4" w:rsidRDefault="00627C2D" w:rsidP="00627C2D">
      <w:pPr>
        <w:rPr>
          <w:rFonts w:ascii="Times New Roman" w:hAnsi="Times New Roman"/>
          <w:sz w:val="20"/>
        </w:rPr>
      </w:pPr>
      <w:r w:rsidRPr="005948D4">
        <w:rPr>
          <w:rFonts w:ascii="Times New Roman" w:hAnsi="Times New Roman"/>
          <w:sz w:val="20"/>
        </w:rPr>
        <w:t xml:space="preserve">2. Official Map Amendment.  The Town’s official map shall hereby be amended consistent with this Resolution. </w:t>
      </w:r>
    </w:p>
    <w:p w:rsidR="00627C2D" w:rsidRPr="005948D4" w:rsidRDefault="00627C2D" w:rsidP="00627C2D">
      <w:pPr>
        <w:rPr>
          <w:rFonts w:ascii="Times New Roman" w:hAnsi="Times New Roman"/>
          <w:sz w:val="20"/>
        </w:rPr>
      </w:pPr>
      <w:r w:rsidRPr="005948D4">
        <w:rPr>
          <w:rFonts w:ascii="Times New Roman" w:hAnsi="Times New Roman"/>
          <w:sz w:val="20"/>
        </w:rPr>
        <w:t>3. Clerk Duties.  The Town Clerk is instructed to record a certified Copy of this Resolution with the Dane County Register of Deeds.</w:t>
      </w:r>
    </w:p>
    <w:p w:rsidR="008635BC" w:rsidRDefault="008635BC" w:rsidP="0008538C">
      <w:pPr>
        <w:rPr>
          <w:rFonts w:ascii="Times New Roman" w:hAnsi="Times New Roman"/>
          <w:sz w:val="20"/>
        </w:rPr>
      </w:pPr>
    </w:p>
    <w:p w:rsidR="00472661" w:rsidRDefault="00472661" w:rsidP="0008538C">
      <w:pPr>
        <w:rPr>
          <w:rFonts w:ascii="Times New Roman" w:hAnsi="Times New Roman"/>
          <w:sz w:val="20"/>
        </w:rPr>
      </w:pPr>
      <w:r>
        <w:rPr>
          <w:rFonts w:ascii="Times New Roman" w:hAnsi="Times New Roman"/>
          <w:sz w:val="20"/>
        </w:rPr>
        <w:t>CALL TO ORDER THE SPECIAL MEETING OF THE ELECTORS</w:t>
      </w:r>
      <w:r w:rsidR="000D1A14">
        <w:rPr>
          <w:rFonts w:ascii="Times New Roman" w:hAnsi="Times New Roman"/>
          <w:sz w:val="20"/>
        </w:rPr>
        <w:t xml:space="preserve">: Call to order by Eloranta, 8:26 p.m. </w:t>
      </w:r>
      <w:r w:rsidR="009B5902">
        <w:rPr>
          <w:rFonts w:ascii="Times New Roman" w:hAnsi="Times New Roman"/>
          <w:sz w:val="20"/>
        </w:rPr>
        <w:t xml:space="preserve"> </w:t>
      </w:r>
    </w:p>
    <w:p w:rsidR="00327171" w:rsidRDefault="00327171" w:rsidP="00327171">
      <w:pPr>
        <w:widowControl w:val="0"/>
        <w:rPr>
          <w:rFonts w:ascii="Times New Roman" w:hAnsi="Times New Roman"/>
          <w:sz w:val="20"/>
        </w:rPr>
      </w:pPr>
      <w:r w:rsidRPr="00327171">
        <w:rPr>
          <w:rFonts w:ascii="Times New Roman" w:hAnsi="Times New Roman"/>
          <w:sz w:val="20"/>
          <w:u w:val="single"/>
        </w:rPr>
        <w:t>Purpose of special meeting</w:t>
      </w:r>
      <w:r>
        <w:rPr>
          <w:rFonts w:ascii="Times New Roman" w:hAnsi="Times New Roman"/>
          <w:sz w:val="20"/>
        </w:rPr>
        <w:t>:</w:t>
      </w:r>
      <w:r w:rsidRPr="00327171">
        <w:rPr>
          <w:rFonts w:ascii="Times New Roman" w:hAnsi="Times New Roman"/>
          <w:sz w:val="20"/>
        </w:rPr>
        <w:t xml:space="preserve"> to amend the approved 2015 total highway expenditures pursuant to 82.03(2</w:t>
      </w:r>
      <w:proofErr w:type="gramStart"/>
      <w:r w:rsidRPr="00327171">
        <w:rPr>
          <w:rFonts w:ascii="Times New Roman" w:hAnsi="Times New Roman"/>
          <w:sz w:val="20"/>
        </w:rPr>
        <w:t>)(</w:t>
      </w:r>
      <w:proofErr w:type="gramEnd"/>
      <w:r w:rsidRPr="00327171">
        <w:rPr>
          <w:rFonts w:ascii="Times New Roman" w:hAnsi="Times New Roman"/>
          <w:sz w:val="20"/>
        </w:rPr>
        <w:t>a) of Wis. Stats. The Town Board request</w:t>
      </w:r>
      <w:r>
        <w:rPr>
          <w:rFonts w:ascii="Times New Roman" w:hAnsi="Times New Roman"/>
          <w:sz w:val="20"/>
        </w:rPr>
        <w:t>s</w:t>
      </w:r>
      <w:r w:rsidRPr="00327171">
        <w:rPr>
          <w:rFonts w:ascii="Times New Roman" w:hAnsi="Times New Roman"/>
          <w:sz w:val="20"/>
        </w:rPr>
        <w:t xml:space="preserve"> additional highway expenditures for roadwork on </w:t>
      </w:r>
      <w:proofErr w:type="spellStart"/>
      <w:r w:rsidRPr="00327171">
        <w:rPr>
          <w:rFonts w:ascii="Times New Roman" w:hAnsi="Times New Roman"/>
          <w:sz w:val="20"/>
        </w:rPr>
        <w:t>Grimstad</w:t>
      </w:r>
      <w:proofErr w:type="spellEnd"/>
      <w:r w:rsidRPr="00327171">
        <w:rPr>
          <w:rFonts w:ascii="Times New Roman" w:hAnsi="Times New Roman"/>
          <w:sz w:val="20"/>
        </w:rPr>
        <w:t xml:space="preserve"> Rd</w:t>
      </w:r>
      <w:proofErr w:type="gramStart"/>
      <w:r w:rsidRPr="00327171">
        <w:rPr>
          <w:rFonts w:ascii="Times New Roman" w:hAnsi="Times New Roman"/>
          <w:sz w:val="20"/>
        </w:rPr>
        <w:t>.</w:t>
      </w:r>
      <w:bookmarkStart w:id="0" w:name="_GoBack"/>
      <w:bookmarkEnd w:id="0"/>
      <w:r w:rsidRPr="00327171">
        <w:rPr>
          <w:rFonts w:ascii="Times New Roman" w:hAnsi="Times New Roman"/>
          <w:sz w:val="20"/>
        </w:rPr>
        <w:t>/</w:t>
      </w:r>
      <w:proofErr w:type="gramEnd"/>
      <w:r w:rsidRPr="00327171">
        <w:rPr>
          <w:rFonts w:ascii="Times New Roman" w:hAnsi="Times New Roman"/>
          <w:sz w:val="20"/>
        </w:rPr>
        <w:t xml:space="preserve">Sec. 10. Since the budget hearing in Nov. 2014, the Town learned that the improvements to </w:t>
      </w:r>
      <w:proofErr w:type="spellStart"/>
      <w:r w:rsidRPr="00327171">
        <w:rPr>
          <w:rFonts w:ascii="Times New Roman" w:hAnsi="Times New Roman"/>
          <w:sz w:val="20"/>
        </w:rPr>
        <w:t>Grimstad</w:t>
      </w:r>
      <w:proofErr w:type="spellEnd"/>
      <w:r w:rsidRPr="00327171">
        <w:rPr>
          <w:rFonts w:ascii="Times New Roman" w:hAnsi="Times New Roman"/>
          <w:sz w:val="20"/>
        </w:rPr>
        <w:t xml:space="preserve"> Rd. triggered by the Bella Vista Plat would have to be managed by the Town since </w:t>
      </w:r>
      <w:proofErr w:type="spellStart"/>
      <w:r w:rsidRPr="00327171">
        <w:rPr>
          <w:rFonts w:ascii="Times New Roman" w:hAnsi="Times New Roman"/>
          <w:sz w:val="20"/>
        </w:rPr>
        <w:t>Grimstad</w:t>
      </w:r>
      <w:proofErr w:type="spellEnd"/>
      <w:r w:rsidRPr="00327171">
        <w:rPr>
          <w:rFonts w:ascii="Times New Roman" w:hAnsi="Times New Roman"/>
          <w:sz w:val="20"/>
        </w:rPr>
        <w:t xml:space="preserve"> Rd. is a town road and only the town can specially assess to recover the costs of the roadwork from the developer. The Town had not budgeted for this up-front cost. The TB has to ask the electors to approve these additional monies for the road work, as up-front costs. The up-front costs will be recouped from the benefitting property owners through the special assessment process. </w:t>
      </w:r>
    </w:p>
    <w:p w:rsidR="00327171" w:rsidRDefault="00327171" w:rsidP="00327171">
      <w:pPr>
        <w:widowControl w:val="0"/>
        <w:rPr>
          <w:rFonts w:ascii="Times New Roman" w:hAnsi="Times New Roman"/>
          <w:sz w:val="20"/>
        </w:rPr>
      </w:pPr>
      <w:r>
        <w:rPr>
          <w:rFonts w:ascii="Times New Roman" w:hAnsi="Times New Roman"/>
          <w:sz w:val="20"/>
        </w:rPr>
        <w:t xml:space="preserve">The special assessments will be paid as a charge on the property tax bill for the benefitting property owners, spread out over eight years with 1% administrative fee and interest added. When a lot is sold, the special assessment shall be paid in full so the Town will not be carrying most of the debt for eight years. </w:t>
      </w:r>
    </w:p>
    <w:p w:rsidR="00327171" w:rsidRPr="00327171" w:rsidRDefault="00327171" w:rsidP="00327171">
      <w:pPr>
        <w:widowControl w:val="0"/>
        <w:rPr>
          <w:rFonts w:ascii="Times New Roman" w:hAnsi="Times New Roman"/>
          <w:sz w:val="20"/>
        </w:rPr>
      </w:pPr>
      <w:r w:rsidRPr="00327171">
        <w:rPr>
          <w:rFonts w:ascii="Times New Roman" w:hAnsi="Times New Roman"/>
          <w:sz w:val="20"/>
          <w:u w:val="single"/>
        </w:rPr>
        <w:t>Highway expenditures approved in the Nov. 2014 special meeting of the electors</w:t>
      </w:r>
      <w:r w:rsidRPr="00327171">
        <w:rPr>
          <w:rFonts w:ascii="Times New Roman" w:hAnsi="Times New Roman"/>
          <w:sz w:val="20"/>
        </w:rPr>
        <w:t xml:space="preserve"> = the highway expenditures of $273,291.42 (entire category of public works) + $160,000.00 (new truck and equipment) + $30,000.00 (salt shed we thought we would have to build) = $463,291.42. </w:t>
      </w:r>
    </w:p>
    <w:p w:rsidR="00327171" w:rsidRDefault="00327171" w:rsidP="00327171">
      <w:pPr>
        <w:widowControl w:val="0"/>
        <w:rPr>
          <w:rFonts w:ascii="Times New Roman" w:hAnsi="Times New Roman"/>
          <w:sz w:val="20"/>
        </w:rPr>
      </w:pPr>
      <w:r w:rsidRPr="00327171">
        <w:rPr>
          <w:rFonts w:ascii="Times New Roman" w:hAnsi="Times New Roman"/>
          <w:sz w:val="20"/>
          <w:u w:val="single"/>
        </w:rPr>
        <w:t xml:space="preserve">Up-front costs for </w:t>
      </w:r>
      <w:proofErr w:type="spellStart"/>
      <w:r w:rsidRPr="00327171">
        <w:rPr>
          <w:rFonts w:ascii="Times New Roman" w:hAnsi="Times New Roman"/>
          <w:sz w:val="20"/>
          <w:u w:val="single"/>
        </w:rPr>
        <w:t>Grimstad</w:t>
      </w:r>
      <w:proofErr w:type="spellEnd"/>
      <w:r w:rsidRPr="00327171">
        <w:rPr>
          <w:rFonts w:ascii="Times New Roman" w:hAnsi="Times New Roman"/>
          <w:sz w:val="20"/>
          <w:u w:val="single"/>
        </w:rPr>
        <w:t xml:space="preserve"> Road work</w:t>
      </w:r>
      <w:r>
        <w:rPr>
          <w:rFonts w:ascii="Times New Roman" w:hAnsi="Times New Roman"/>
          <w:sz w:val="20"/>
        </w:rPr>
        <w:t xml:space="preserve">: </w:t>
      </w:r>
    </w:p>
    <w:p w:rsidR="00327171" w:rsidRPr="00327171" w:rsidRDefault="00327171" w:rsidP="00327171">
      <w:pPr>
        <w:widowControl w:val="0"/>
        <w:rPr>
          <w:rFonts w:ascii="Times New Roman" w:hAnsi="Times New Roman"/>
          <w:sz w:val="20"/>
        </w:rPr>
      </w:pPr>
      <w:r w:rsidRPr="00327171">
        <w:rPr>
          <w:rFonts w:ascii="Times New Roman" w:hAnsi="Times New Roman"/>
          <w:sz w:val="20"/>
        </w:rPr>
        <w:t xml:space="preserve">Town Engineer has estimated costs as: $124,187.00   </w:t>
      </w:r>
      <w:proofErr w:type="spellStart"/>
      <w:r w:rsidRPr="00327171">
        <w:rPr>
          <w:rFonts w:ascii="Times New Roman" w:hAnsi="Times New Roman"/>
          <w:sz w:val="20"/>
        </w:rPr>
        <w:t>Grimstad</w:t>
      </w:r>
      <w:proofErr w:type="spellEnd"/>
      <w:r w:rsidRPr="00327171">
        <w:rPr>
          <w:rFonts w:ascii="Times New Roman" w:hAnsi="Times New Roman"/>
          <w:sz w:val="20"/>
        </w:rPr>
        <w:t xml:space="preserve"> Rd. from CTH PD to turn off for Bella Vista Ridge</w:t>
      </w:r>
    </w:p>
    <w:p w:rsidR="00327171" w:rsidRDefault="00327171" w:rsidP="00327171">
      <w:pPr>
        <w:widowControl w:val="0"/>
        <w:rPr>
          <w:rFonts w:ascii="Times New Roman" w:hAnsi="Times New Roman"/>
          <w:sz w:val="20"/>
        </w:rPr>
      </w:pPr>
      <w:r w:rsidRPr="00327171">
        <w:rPr>
          <w:rFonts w:ascii="Times New Roman" w:hAnsi="Times New Roman"/>
          <w:sz w:val="20"/>
        </w:rPr>
        <w:t xml:space="preserve">                                                                   </w:t>
      </w:r>
      <w:r w:rsidRPr="00327171">
        <w:rPr>
          <w:rFonts w:ascii="Times New Roman" w:hAnsi="Times New Roman"/>
          <w:sz w:val="20"/>
          <w:u w:val="single"/>
        </w:rPr>
        <w:t xml:space="preserve">34,000.00 </w:t>
      </w:r>
      <w:r w:rsidRPr="00327171">
        <w:rPr>
          <w:rFonts w:ascii="Times New Roman" w:hAnsi="Times New Roman"/>
          <w:sz w:val="20"/>
        </w:rPr>
        <w:t xml:space="preserve">  Portion of </w:t>
      </w:r>
      <w:proofErr w:type="spellStart"/>
      <w:r w:rsidRPr="00327171">
        <w:rPr>
          <w:rFonts w:ascii="Times New Roman" w:hAnsi="Times New Roman"/>
          <w:sz w:val="20"/>
        </w:rPr>
        <w:t>Grimstad</w:t>
      </w:r>
      <w:proofErr w:type="spellEnd"/>
      <w:r w:rsidRPr="00327171">
        <w:rPr>
          <w:rFonts w:ascii="Times New Roman" w:hAnsi="Times New Roman"/>
          <w:sz w:val="20"/>
        </w:rPr>
        <w:t xml:space="preserve"> Rd. to be discontinued </w:t>
      </w:r>
    </w:p>
    <w:p w:rsidR="00327171" w:rsidRDefault="00327171" w:rsidP="00327171">
      <w:pPr>
        <w:widowControl w:val="0"/>
        <w:rPr>
          <w:rFonts w:ascii="Times New Roman" w:hAnsi="Times New Roman"/>
          <w:sz w:val="20"/>
        </w:rPr>
      </w:pPr>
      <w:r>
        <w:rPr>
          <w:rFonts w:ascii="Times New Roman" w:hAnsi="Times New Roman"/>
          <w:sz w:val="20"/>
        </w:rPr>
        <w:t>Total estimated sum:</w:t>
      </w:r>
      <w:r w:rsidRPr="00327171">
        <w:rPr>
          <w:rFonts w:ascii="Times New Roman" w:hAnsi="Times New Roman"/>
          <w:sz w:val="20"/>
        </w:rPr>
        <w:t xml:space="preserve"> </w:t>
      </w:r>
      <w:r>
        <w:rPr>
          <w:rFonts w:ascii="Times New Roman" w:hAnsi="Times New Roman"/>
          <w:sz w:val="20"/>
        </w:rPr>
        <w:t xml:space="preserve">                             </w:t>
      </w:r>
      <w:r w:rsidRPr="00327171">
        <w:rPr>
          <w:rFonts w:ascii="Times New Roman" w:hAnsi="Times New Roman"/>
          <w:sz w:val="20"/>
        </w:rPr>
        <w:t>$1</w:t>
      </w:r>
      <w:r>
        <w:rPr>
          <w:rFonts w:ascii="Times New Roman" w:hAnsi="Times New Roman"/>
          <w:sz w:val="20"/>
        </w:rPr>
        <w:t>58</w:t>
      </w:r>
      <w:r w:rsidRPr="00327171">
        <w:rPr>
          <w:rFonts w:ascii="Times New Roman" w:hAnsi="Times New Roman"/>
          <w:sz w:val="20"/>
        </w:rPr>
        <w:t>,187.00.</w:t>
      </w:r>
    </w:p>
    <w:p w:rsidR="00705015" w:rsidRDefault="00705015" w:rsidP="00327171">
      <w:pPr>
        <w:widowControl w:val="0"/>
        <w:rPr>
          <w:rFonts w:ascii="Times New Roman" w:hAnsi="Times New Roman"/>
          <w:sz w:val="20"/>
        </w:rPr>
      </w:pPr>
      <w:r>
        <w:rPr>
          <w:rFonts w:ascii="Times New Roman" w:hAnsi="Times New Roman"/>
          <w:sz w:val="20"/>
        </w:rPr>
        <w:t xml:space="preserve">MOTION by T.  Brunner/C. Sutter to increase the road budget/highway expenditures by $169,000.00 for the </w:t>
      </w:r>
      <w:proofErr w:type="spellStart"/>
      <w:r>
        <w:rPr>
          <w:rFonts w:ascii="Times New Roman" w:hAnsi="Times New Roman"/>
          <w:sz w:val="20"/>
        </w:rPr>
        <w:t>Grimstad</w:t>
      </w:r>
      <w:proofErr w:type="spellEnd"/>
      <w:r>
        <w:rPr>
          <w:rFonts w:ascii="Times New Roman" w:hAnsi="Times New Roman"/>
          <w:sz w:val="20"/>
        </w:rPr>
        <w:t xml:space="preserve"> Rd. improvements. </w:t>
      </w:r>
      <w:r w:rsidR="00CE7EBC">
        <w:rPr>
          <w:rFonts w:ascii="Times New Roman" w:hAnsi="Times New Roman"/>
          <w:sz w:val="20"/>
        </w:rPr>
        <w:t xml:space="preserve">Discussion: It was generally agreed to approve a slightly higher sum than the engineer estimated in case of unexpected expenses with the </w:t>
      </w:r>
      <w:proofErr w:type="spellStart"/>
      <w:r w:rsidR="00CE7EBC">
        <w:rPr>
          <w:rFonts w:ascii="Times New Roman" w:hAnsi="Times New Roman"/>
          <w:sz w:val="20"/>
        </w:rPr>
        <w:t>Grimstad</w:t>
      </w:r>
      <w:proofErr w:type="spellEnd"/>
      <w:r w:rsidR="00CE7EBC">
        <w:rPr>
          <w:rFonts w:ascii="Times New Roman" w:hAnsi="Times New Roman"/>
          <w:sz w:val="20"/>
        </w:rPr>
        <w:t xml:space="preserve"> Rd. work. </w:t>
      </w:r>
      <w:r>
        <w:rPr>
          <w:rFonts w:ascii="Times New Roman" w:hAnsi="Times New Roman"/>
          <w:sz w:val="20"/>
        </w:rPr>
        <w:t xml:space="preserve">Motion carried unanimously by voice vote of electors. </w:t>
      </w:r>
    </w:p>
    <w:p w:rsidR="00472661" w:rsidRDefault="00472661" w:rsidP="0008538C">
      <w:pPr>
        <w:rPr>
          <w:rFonts w:ascii="Times New Roman" w:hAnsi="Times New Roman"/>
          <w:sz w:val="20"/>
        </w:rPr>
      </w:pPr>
      <w:r>
        <w:rPr>
          <w:rFonts w:ascii="Times New Roman" w:hAnsi="Times New Roman"/>
          <w:sz w:val="20"/>
        </w:rPr>
        <w:t>ADJOURN THE</w:t>
      </w:r>
      <w:r w:rsidR="00CD34EF">
        <w:rPr>
          <w:rFonts w:ascii="Times New Roman" w:hAnsi="Times New Roman"/>
          <w:sz w:val="20"/>
        </w:rPr>
        <w:t xml:space="preserve"> SPECIAL MEETING OF THE ELECTORS AND RESUME THE TOWN BOARD MEETING</w:t>
      </w:r>
      <w:r>
        <w:rPr>
          <w:rFonts w:ascii="Times New Roman" w:hAnsi="Times New Roman"/>
          <w:sz w:val="20"/>
        </w:rPr>
        <w:t xml:space="preserve">: </w:t>
      </w:r>
      <w:r w:rsidR="00705015">
        <w:rPr>
          <w:rFonts w:ascii="Times New Roman" w:hAnsi="Times New Roman"/>
          <w:sz w:val="20"/>
        </w:rPr>
        <w:t xml:space="preserve">by Eloranta. </w:t>
      </w:r>
    </w:p>
    <w:p w:rsidR="00472661" w:rsidRDefault="00472661" w:rsidP="0008538C">
      <w:pPr>
        <w:rPr>
          <w:rFonts w:ascii="Times New Roman" w:hAnsi="Times New Roman"/>
          <w:sz w:val="20"/>
        </w:rPr>
      </w:pPr>
    </w:p>
    <w:p w:rsidR="00472661" w:rsidRDefault="00472661" w:rsidP="0008538C">
      <w:pPr>
        <w:rPr>
          <w:rFonts w:ascii="Times New Roman" w:hAnsi="Times New Roman"/>
          <w:sz w:val="20"/>
        </w:rPr>
      </w:pPr>
      <w:r>
        <w:rPr>
          <w:rFonts w:ascii="Times New Roman" w:hAnsi="Times New Roman"/>
          <w:sz w:val="20"/>
        </w:rPr>
        <w:t>BILLS/GRIMSTAD RD. PROJECT AND ANTICIPATED EXPENSES AND REIMBURSEMENT:</w:t>
      </w:r>
      <w:r w:rsidR="00705015">
        <w:rPr>
          <w:rFonts w:ascii="Times New Roman" w:hAnsi="Times New Roman"/>
          <w:sz w:val="20"/>
        </w:rPr>
        <w:t xml:space="preserve"> MOTION by Smith/</w:t>
      </w:r>
      <w:proofErr w:type="spellStart"/>
      <w:r w:rsidR="00705015">
        <w:rPr>
          <w:rFonts w:ascii="Times New Roman" w:hAnsi="Times New Roman"/>
          <w:sz w:val="20"/>
        </w:rPr>
        <w:t>Schwenn</w:t>
      </w:r>
      <w:proofErr w:type="spellEnd"/>
      <w:r w:rsidR="00705015">
        <w:rPr>
          <w:rFonts w:ascii="Times New Roman" w:hAnsi="Times New Roman"/>
          <w:sz w:val="20"/>
        </w:rPr>
        <w:t xml:space="preserve"> to approve. Motion carried 3-0. </w:t>
      </w:r>
    </w:p>
    <w:p w:rsidR="00472661" w:rsidRDefault="00472661" w:rsidP="0008538C">
      <w:pPr>
        <w:rPr>
          <w:rFonts w:ascii="Times New Roman" w:hAnsi="Times New Roman"/>
          <w:sz w:val="20"/>
        </w:rPr>
      </w:pPr>
    </w:p>
    <w:p w:rsidR="00472661" w:rsidRDefault="00472661" w:rsidP="0008538C">
      <w:pPr>
        <w:rPr>
          <w:rFonts w:ascii="Times New Roman" w:hAnsi="Times New Roman"/>
          <w:sz w:val="20"/>
        </w:rPr>
      </w:pPr>
      <w:r>
        <w:rPr>
          <w:rFonts w:ascii="Times New Roman" w:hAnsi="Times New Roman"/>
          <w:sz w:val="20"/>
        </w:rPr>
        <w:t>APPOINTMENT OF PLAN COMMISSION MEMBERS:</w:t>
      </w:r>
      <w:r w:rsidR="000D1A14">
        <w:rPr>
          <w:rFonts w:ascii="Times New Roman" w:hAnsi="Times New Roman"/>
          <w:sz w:val="20"/>
        </w:rPr>
        <w:t xml:space="preserve"> MOTION by Eloranta/</w:t>
      </w:r>
      <w:proofErr w:type="spellStart"/>
      <w:r w:rsidR="000D1A14">
        <w:rPr>
          <w:rFonts w:ascii="Times New Roman" w:hAnsi="Times New Roman"/>
          <w:sz w:val="20"/>
        </w:rPr>
        <w:t>Schwenn</w:t>
      </w:r>
      <w:proofErr w:type="spellEnd"/>
      <w:r w:rsidR="000D1A14">
        <w:rPr>
          <w:rFonts w:ascii="Times New Roman" w:hAnsi="Times New Roman"/>
          <w:sz w:val="20"/>
        </w:rPr>
        <w:t xml:space="preserve"> to reappoint Plan Commissioners Jim Hanson and Denise Sullivan to the Plan Commission for the standard three-year term contingent upon their acceptance of the appointment. Motion to appoint carried 3-0.  </w:t>
      </w:r>
    </w:p>
    <w:p w:rsidR="00C017ED" w:rsidRDefault="00C017ED" w:rsidP="0008538C">
      <w:pPr>
        <w:rPr>
          <w:rFonts w:ascii="Times New Roman" w:hAnsi="Times New Roman"/>
          <w:sz w:val="20"/>
        </w:rPr>
      </w:pPr>
    </w:p>
    <w:p w:rsidR="00472661" w:rsidRDefault="00472661" w:rsidP="0008538C">
      <w:pPr>
        <w:rPr>
          <w:rFonts w:ascii="Times New Roman" w:hAnsi="Times New Roman"/>
          <w:sz w:val="20"/>
        </w:rPr>
      </w:pPr>
      <w:r>
        <w:rPr>
          <w:rFonts w:ascii="Times New Roman" w:hAnsi="Times New Roman"/>
          <w:sz w:val="20"/>
        </w:rPr>
        <w:t>CALL TO ORDER THE 2015 BOARD OF REVIEW SINCE THE ASSESSMENT ROLL IS NOT COMPLETE AT THIS TIME AND ADJOURN UNTIL JUNE 23, 2015, 5 P.M.</w:t>
      </w:r>
      <w:r w:rsidR="000D1A14">
        <w:rPr>
          <w:rFonts w:ascii="Times New Roman" w:hAnsi="Times New Roman"/>
          <w:sz w:val="20"/>
        </w:rPr>
        <w:t xml:space="preserve"> MOTION by Eloranta/Smith to call to order and adjourn the BOR until the set time, June 23, 2015, 5 p.m., since the assessment roll is not complete at this time.  Motion carried 3-0. </w:t>
      </w:r>
    </w:p>
    <w:p w:rsidR="00472661" w:rsidRDefault="00472661" w:rsidP="0008538C">
      <w:pPr>
        <w:rPr>
          <w:rFonts w:ascii="Times New Roman" w:hAnsi="Times New Roman"/>
          <w:sz w:val="20"/>
        </w:rPr>
      </w:pPr>
    </w:p>
    <w:p w:rsidR="00110955" w:rsidRDefault="000B29B1" w:rsidP="00110955">
      <w:pPr>
        <w:rPr>
          <w:rFonts w:ascii="Times New Roman" w:hAnsi="Times New Roman"/>
          <w:sz w:val="20"/>
        </w:rPr>
      </w:pPr>
      <w:r>
        <w:rPr>
          <w:rFonts w:ascii="Times New Roman" w:hAnsi="Times New Roman"/>
          <w:sz w:val="20"/>
        </w:rPr>
        <w:t xml:space="preserve">ADJOURN: MOTION by </w:t>
      </w:r>
      <w:proofErr w:type="spellStart"/>
      <w:r>
        <w:rPr>
          <w:rFonts w:ascii="Times New Roman" w:hAnsi="Times New Roman"/>
          <w:sz w:val="20"/>
        </w:rPr>
        <w:t>Schwenn</w:t>
      </w:r>
      <w:proofErr w:type="spellEnd"/>
      <w:r>
        <w:rPr>
          <w:rFonts w:ascii="Times New Roman" w:hAnsi="Times New Roman"/>
          <w:sz w:val="20"/>
        </w:rPr>
        <w:t>/Smith to adjourn. Motion carried, 3-0</w:t>
      </w:r>
      <w:r w:rsidR="00D91A76">
        <w:rPr>
          <w:rFonts w:ascii="Times New Roman" w:hAnsi="Times New Roman"/>
          <w:sz w:val="20"/>
        </w:rPr>
        <w:t>.</w:t>
      </w:r>
      <w:r>
        <w:rPr>
          <w:rFonts w:ascii="Times New Roman" w:hAnsi="Times New Roman"/>
          <w:sz w:val="20"/>
        </w:rPr>
        <w:t xml:space="preserve">   </w:t>
      </w:r>
      <w:r w:rsidR="00A5225C">
        <w:rPr>
          <w:rFonts w:ascii="Times New Roman" w:hAnsi="Times New Roman"/>
          <w:sz w:val="20"/>
        </w:rPr>
        <w:t xml:space="preserve"> </w:t>
      </w:r>
    </w:p>
    <w:p w:rsidR="00110955" w:rsidRDefault="00110955" w:rsidP="00110955">
      <w:pPr>
        <w:rPr>
          <w:rFonts w:ascii="Times New Roman" w:hAnsi="Times New Roman"/>
          <w:sz w:val="20"/>
        </w:rPr>
      </w:pPr>
    </w:p>
    <w:p w:rsidR="00C95A36" w:rsidRDefault="00A5225C" w:rsidP="00110955">
      <w:pPr>
        <w:rPr>
          <w:rFonts w:ascii="Times New Roman" w:hAnsi="Times New Roman"/>
          <w:sz w:val="20"/>
        </w:rPr>
      </w:pPr>
      <w:r>
        <w:rPr>
          <w:rFonts w:ascii="Times New Roman" w:hAnsi="Times New Roman"/>
          <w:sz w:val="20"/>
        </w:rPr>
        <w:t>Respectfully submitted, Vicki Anderson, Town Clerk</w:t>
      </w:r>
    </w:p>
    <w:p w:rsidR="00C129BD" w:rsidRDefault="00C129BD" w:rsidP="00110955">
      <w:pPr>
        <w:rPr>
          <w:rFonts w:ascii="Times New Roman" w:hAnsi="Times New Roman"/>
          <w:sz w:val="20"/>
        </w:rPr>
      </w:pPr>
    </w:p>
    <w:p w:rsidR="00C129BD" w:rsidRDefault="00C129BD" w:rsidP="00110955">
      <w:pPr>
        <w:rPr>
          <w:rFonts w:ascii="Times New Roman" w:hAnsi="Times New Roman"/>
          <w:sz w:val="20"/>
        </w:rPr>
      </w:pPr>
    </w:p>
    <w:p w:rsidR="00C129BD" w:rsidRDefault="00C129BD" w:rsidP="00110955">
      <w:pPr>
        <w:rPr>
          <w:rFonts w:ascii="Times New Roman" w:hAnsi="Times New Roman"/>
          <w:sz w:val="20"/>
        </w:rPr>
      </w:pPr>
    </w:p>
    <w:p w:rsidR="003A09C2" w:rsidRPr="003A09C2" w:rsidRDefault="003A09C2" w:rsidP="003A09C2">
      <w:pPr>
        <w:widowControl w:val="0"/>
        <w:rPr>
          <w:rFonts w:ascii="Courier New" w:hAnsi="Courier New"/>
          <w:b/>
          <w:bCs/>
          <w:color w:val="000080"/>
          <w:sz w:val="20"/>
        </w:rPr>
      </w:pPr>
    </w:p>
    <w:p w:rsidR="003A09C2" w:rsidRPr="003A09C2" w:rsidRDefault="003A09C2" w:rsidP="003A09C2">
      <w:pPr>
        <w:widowControl w:val="0"/>
        <w:rPr>
          <w:rFonts w:ascii="Courier New" w:hAnsi="Courier New"/>
          <w:b/>
          <w:bCs/>
          <w:color w:val="000080"/>
          <w:sz w:val="20"/>
        </w:rPr>
      </w:pPr>
    </w:p>
    <w:p w:rsidR="00C129BD" w:rsidRDefault="00C129BD" w:rsidP="00110955">
      <w:pPr>
        <w:rPr>
          <w:rFonts w:ascii="Times New Roman" w:hAnsi="Times New Roman"/>
          <w:sz w:val="20"/>
        </w:rPr>
      </w:pPr>
    </w:p>
    <w:p w:rsidR="00DB42A5" w:rsidRDefault="00DB42A5" w:rsidP="00110955">
      <w:pPr>
        <w:rPr>
          <w:rFonts w:ascii="Times New Roman" w:hAnsi="Times New Roman"/>
          <w:sz w:val="20"/>
        </w:rPr>
      </w:pPr>
    </w:p>
    <w:p w:rsidR="00684EA3" w:rsidRDefault="00684EA3" w:rsidP="00684EA3">
      <w:pPr>
        <w:pStyle w:val="BodyText"/>
        <w:rPr>
          <w:b/>
          <w:bCs/>
          <w:color w:val="000080"/>
        </w:rPr>
      </w:pPr>
      <w:bookmarkStart w:id="1" w:name="OLE_LINK1"/>
      <w:bookmarkStart w:id="2" w:name="OLE_LINK2"/>
      <w:bookmarkStart w:id="3" w:name="OLE_LINK3"/>
      <w:bookmarkEnd w:id="1"/>
      <w:bookmarkEnd w:id="2"/>
      <w:bookmarkEnd w:id="3"/>
    </w:p>
    <w:p w:rsidR="00684EA3" w:rsidRDefault="00684EA3" w:rsidP="00684EA3">
      <w:pPr>
        <w:pStyle w:val="BodyText"/>
        <w:rPr>
          <w:b/>
          <w:bCs/>
          <w:color w:val="000080"/>
        </w:rPr>
      </w:pPr>
    </w:p>
    <w:p w:rsidR="009A1544" w:rsidRDefault="009A1544" w:rsidP="009A1544">
      <w:pPr>
        <w:widowControl w:val="0"/>
        <w:suppressAutoHyphens/>
        <w:jc w:val="center"/>
        <w:rPr>
          <w:rFonts w:ascii="Courier New" w:hAnsi="Courier New"/>
          <w:b/>
          <w:bCs/>
          <w:color w:val="000080"/>
          <w:sz w:val="20"/>
        </w:rPr>
      </w:pPr>
    </w:p>
    <w:sectPr w:rsidR="009A1544" w:rsidSect="00EC592C">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ews Gothic MT">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714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1D27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4965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B50EF2"/>
    <w:multiLevelType w:val="hybridMultilevel"/>
    <w:tmpl w:val="DA78B35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B66F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761D0D"/>
    <w:multiLevelType w:val="hybridMultilevel"/>
    <w:tmpl w:val="D2E64E5E"/>
    <w:lvl w:ilvl="0" w:tplc="C3EA6D64">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CD63B9"/>
    <w:multiLevelType w:val="multilevel"/>
    <w:tmpl w:val="B4B63564"/>
    <w:lvl w:ilvl="0">
      <w:start w:val="1"/>
      <w:numFmt w:val="decimal"/>
      <w:lvlText w:val="%1."/>
      <w:lvlJc w:val="left"/>
      <w:pPr>
        <w:tabs>
          <w:tab w:val="num" w:pos="720"/>
        </w:tabs>
        <w:ind w:left="72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45C4996"/>
    <w:multiLevelType w:val="hybridMultilevel"/>
    <w:tmpl w:val="6ECE2FA6"/>
    <w:lvl w:ilvl="0" w:tplc="5D0ADE9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D924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C607551"/>
    <w:multiLevelType w:val="hybridMultilevel"/>
    <w:tmpl w:val="AE2C6A4A"/>
    <w:lvl w:ilvl="0" w:tplc="0409000F">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E84D10"/>
    <w:multiLevelType w:val="multilevel"/>
    <w:tmpl w:val="322E99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12" w15:restartNumberingAfterBreak="0">
    <w:nsid w:val="45A16D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5FE55C1"/>
    <w:multiLevelType w:val="hybridMultilevel"/>
    <w:tmpl w:val="6C6E4B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510B58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32466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4B142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ADC799B"/>
    <w:multiLevelType w:val="hybridMultilevel"/>
    <w:tmpl w:val="9A8C8EA4"/>
    <w:lvl w:ilvl="0" w:tplc="EE442C3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FA14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B057A60"/>
    <w:multiLevelType w:val="hybridMultilevel"/>
    <w:tmpl w:val="72A497A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4DC61E5"/>
    <w:multiLevelType w:val="multilevel"/>
    <w:tmpl w:val="7C62225E"/>
    <w:styleLink w:val="BasicOutlining"/>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b w:val="0"/>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decimal"/>
      <w:lvlText w:val="%6"/>
      <w:lvlJc w:val="left"/>
      <w:pPr>
        <w:tabs>
          <w:tab w:val="num" w:pos="1380"/>
        </w:tabs>
        <w:ind w:left="1380" w:firstLine="0"/>
      </w:pPr>
      <w:rPr>
        <w:rFonts w:hint="default"/>
      </w:rPr>
    </w:lvl>
    <w:lvl w:ilvl="6">
      <w:start w:val="1"/>
      <w:numFmt w:val="decimal"/>
      <w:lvlText w:val="%7"/>
      <w:lvlJc w:val="left"/>
      <w:pPr>
        <w:tabs>
          <w:tab w:val="num" w:pos="1380"/>
        </w:tabs>
        <w:ind w:left="1380" w:firstLine="0"/>
      </w:pPr>
      <w:rPr>
        <w:rFonts w:hint="default"/>
      </w:rPr>
    </w:lvl>
    <w:lvl w:ilvl="7">
      <w:start w:val="1"/>
      <w:numFmt w:val="decimal"/>
      <w:lvlText w:val="%8"/>
      <w:lvlJc w:val="left"/>
      <w:pPr>
        <w:tabs>
          <w:tab w:val="num" w:pos="1380"/>
        </w:tabs>
        <w:ind w:left="1380" w:firstLine="0"/>
      </w:pPr>
      <w:rPr>
        <w:rFonts w:hint="default"/>
      </w:rPr>
    </w:lvl>
    <w:lvl w:ilvl="8">
      <w:numFmt w:val="decimal"/>
      <w:lvlText w:val=""/>
      <w:lvlJc w:val="left"/>
      <w:pPr>
        <w:tabs>
          <w:tab w:val="num" w:pos="1380"/>
        </w:tabs>
        <w:ind w:left="1380" w:firstLine="0"/>
      </w:pPr>
      <w:rPr>
        <w:rFonts w:hint="default"/>
      </w:rPr>
    </w:lvl>
  </w:abstractNum>
  <w:abstractNum w:abstractNumId="22" w15:restartNumberingAfterBreak="0">
    <w:nsid w:val="759F25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70B2F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94C269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22"/>
  </w:num>
  <w:num w:numId="3">
    <w:abstractNumId w:val="1"/>
  </w:num>
  <w:num w:numId="4">
    <w:abstractNumId w:val="4"/>
  </w:num>
  <w:num w:numId="5">
    <w:abstractNumId w:val="19"/>
  </w:num>
  <w:num w:numId="6">
    <w:abstractNumId w:val="23"/>
  </w:num>
  <w:num w:numId="7">
    <w:abstractNumId w:val="0"/>
  </w:num>
  <w:num w:numId="8">
    <w:abstractNumId w:val="17"/>
  </w:num>
  <w:num w:numId="9">
    <w:abstractNumId w:val="24"/>
  </w:num>
  <w:num w:numId="10">
    <w:abstractNumId w:val="14"/>
  </w:num>
  <w:num w:numId="11">
    <w:abstractNumId w:val="15"/>
  </w:num>
  <w:num w:numId="12">
    <w:abstractNumId w:val="12"/>
  </w:num>
  <w:num w:numId="13">
    <w:abstractNumId w:val="8"/>
  </w:num>
  <w:num w:numId="14">
    <w:abstractNumId w:val="16"/>
  </w:num>
  <w:num w:numId="15">
    <w:abstractNumId w:val="10"/>
  </w:num>
  <w:num w:numId="16">
    <w:abstractNumId w:val="6"/>
  </w:num>
  <w:num w:numId="17">
    <w:abstractNumId w:val="11"/>
  </w:num>
  <w:num w:numId="18">
    <w:abstractNumId w:val="7"/>
  </w:num>
  <w:num w:numId="19">
    <w:abstractNumId w:val="5"/>
  </w:num>
  <w:num w:numId="20">
    <w:abstractNumId w:val="3"/>
  </w:num>
  <w:num w:numId="21">
    <w:abstractNumId w:val="18"/>
  </w:num>
  <w:num w:numId="22">
    <w:abstractNumId w:val="20"/>
  </w:num>
  <w:num w:numId="23">
    <w:abstractNumId w:val="21"/>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938"/>
    <w:rsid w:val="00001663"/>
    <w:rsid w:val="00003DEC"/>
    <w:rsid w:val="00007DAE"/>
    <w:rsid w:val="00012F51"/>
    <w:rsid w:val="00020936"/>
    <w:rsid w:val="0002206B"/>
    <w:rsid w:val="00024493"/>
    <w:rsid w:val="00024EBD"/>
    <w:rsid w:val="00025398"/>
    <w:rsid w:val="0002564D"/>
    <w:rsid w:val="0002594B"/>
    <w:rsid w:val="0002632D"/>
    <w:rsid w:val="00027E6D"/>
    <w:rsid w:val="00031FA5"/>
    <w:rsid w:val="00033704"/>
    <w:rsid w:val="00033959"/>
    <w:rsid w:val="00040169"/>
    <w:rsid w:val="000417E1"/>
    <w:rsid w:val="000421F0"/>
    <w:rsid w:val="0004386C"/>
    <w:rsid w:val="000442C6"/>
    <w:rsid w:val="00045A1A"/>
    <w:rsid w:val="00045B61"/>
    <w:rsid w:val="00046D71"/>
    <w:rsid w:val="0004730A"/>
    <w:rsid w:val="00052ECA"/>
    <w:rsid w:val="0005370F"/>
    <w:rsid w:val="00054081"/>
    <w:rsid w:val="00055957"/>
    <w:rsid w:val="00055F3C"/>
    <w:rsid w:val="00056696"/>
    <w:rsid w:val="000575DF"/>
    <w:rsid w:val="0006062F"/>
    <w:rsid w:val="00061D8F"/>
    <w:rsid w:val="00062E8F"/>
    <w:rsid w:val="0006530F"/>
    <w:rsid w:val="00066386"/>
    <w:rsid w:val="00067860"/>
    <w:rsid w:val="0007034A"/>
    <w:rsid w:val="0007337F"/>
    <w:rsid w:val="0007669E"/>
    <w:rsid w:val="00076879"/>
    <w:rsid w:val="00081F84"/>
    <w:rsid w:val="00084F09"/>
    <w:rsid w:val="0008538C"/>
    <w:rsid w:val="000864FC"/>
    <w:rsid w:val="00086751"/>
    <w:rsid w:val="00086A77"/>
    <w:rsid w:val="000872B8"/>
    <w:rsid w:val="00090A88"/>
    <w:rsid w:val="00090DF9"/>
    <w:rsid w:val="00092DE9"/>
    <w:rsid w:val="0009412E"/>
    <w:rsid w:val="0009652B"/>
    <w:rsid w:val="0009768C"/>
    <w:rsid w:val="00097ADD"/>
    <w:rsid w:val="000A1156"/>
    <w:rsid w:val="000A121A"/>
    <w:rsid w:val="000A1BF4"/>
    <w:rsid w:val="000A25BC"/>
    <w:rsid w:val="000A3EFE"/>
    <w:rsid w:val="000A5882"/>
    <w:rsid w:val="000A5E11"/>
    <w:rsid w:val="000A779C"/>
    <w:rsid w:val="000B0014"/>
    <w:rsid w:val="000B03F3"/>
    <w:rsid w:val="000B234C"/>
    <w:rsid w:val="000B2796"/>
    <w:rsid w:val="000B29B1"/>
    <w:rsid w:val="000B375A"/>
    <w:rsid w:val="000B4F70"/>
    <w:rsid w:val="000B7F18"/>
    <w:rsid w:val="000C0330"/>
    <w:rsid w:val="000C53C9"/>
    <w:rsid w:val="000C5D71"/>
    <w:rsid w:val="000C6449"/>
    <w:rsid w:val="000C7109"/>
    <w:rsid w:val="000D09D6"/>
    <w:rsid w:val="000D0E38"/>
    <w:rsid w:val="000D0E96"/>
    <w:rsid w:val="000D1A14"/>
    <w:rsid w:val="000D1BED"/>
    <w:rsid w:val="000D339A"/>
    <w:rsid w:val="000D3B62"/>
    <w:rsid w:val="000D402E"/>
    <w:rsid w:val="000D4516"/>
    <w:rsid w:val="000D5DA1"/>
    <w:rsid w:val="000E07C0"/>
    <w:rsid w:val="000E1626"/>
    <w:rsid w:val="000E3E93"/>
    <w:rsid w:val="000E5006"/>
    <w:rsid w:val="000E69A8"/>
    <w:rsid w:val="000E6B99"/>
    <w:rsid w:val="000E7A4D"/>
    <w:rsid w:val="000E7BF3"/>
    <w:rsid w:val="000E7C47"/>
    <w:rsid w:val="000F0965"/>
    <w:rsid w:val="000F418B"/>
    <w:rsid w:val="001000DD"/>
    <w:rsid w:val="00100894"/>
    <w:rsid w:val="00103291"/>
    <w:rsid w:val="001054D7"/>
    <w:rsid w:val="0010592C"/>
    <w:rsid w:val="00110462"/>
    <w:rsid w:val="00110955"/>
    <w:rsid w:val="00110AF7"/>
    <w:rsid w:val="001114B6"/>
    <w:rsid w:val="00111ECF"/>
    <w:rsid w:val="00112C0C"/>
    <w:rsid w:val="00112C9E"/>
    <w:rsid w:val="001147CE"/>
    <w:rsid w:val="00114B1E"/>
    <w:rsid w:val="0011560E"/>
    <w:rsid w:val="001257C2"/>
    <w:rsid w:val="001261A1"/>
    <w:rsid w:val="00126348"/>
    <w:rsid w:val="0012734F"/>
    <w:rsid w:val="001274AE"/>
    <w:rsid w:val="00131430"/>
    <w:rsid w:val="00131F66"/>
    <w:rsid w:val="00133A45"/>
    <w:rsid w:val="00140132"/>
    <w:rsid w:val="001406D9"/>
    <w:rsid w:val="00140EFF"/>
    <w:rsid w:val="00142BD5"/>
    <w:rsid w:val="00143D6F"/>
    <w:rsid w:val="00144BCA"/>
    <w:rsid w:val="00144DAB"/>
    <w:rsid w:val="00146188"/>
    <w:rsid w:val="0014723C"/>
    <w:rsid w:val="00147D27"/>
    <w:rsid w:val="00152D2F"/>
    <w:rsid w:val="001531B9"/>
    <w:rsid w:val="00154C8E"/>
    <w:rsid w:val="00154E27"/>
    <w:rsid w:val="00155983"/>
    <w:rsid w:val="001562DB"/>
    <w:rsid w:val="00156441"/>
    <w:rsid w:val="00157EF2"/>
    <w:rsid w:val="00162344"/>
    <w:rsid w:val="001646FF"/>
    <w:rsid w:val="00165A67"/>
    <w:rsid w:val="00171A38"/>
    <w:rsid w:val="00171C64"/>
    <w:rsid w:val="001777B7"/>
    <w:rsid w:val="00180012"/>
    <w:rsid w:val="00181578"/>
    <w:rsid w:val="00181B83"/>
    <w:rsid w:val="0018206F"/>
    <w:rsid w:val="00182ED3"/>
    <w:rsid w:val="00183DA4"/>
    <w:rsid w:val="00185907"/>
    <w:rsid w:val="00185E50"/>
    <w:rsid w:val="00186680"/>
    <w:rsid w:val="001869B7"/>
    <w:rsid w:val="00187EBB"/>
    <w:rsid w:val="0019389B"/>
    <w:rsid w:val="00194B60"/>
    <w:rsid w:val="001956D0"/>
    <w:rsid w:val="00195BAC"/>
    <w:rsid w:val="00196483"/>
    <w:rsid w:val="00196CF2"/>
    <w:rsid w:val="00197F5A"/>
    <w:rsid w:val="001A0D6D"/>
    <w:rsid w:val="001B0E9D"/>
    <w:rsid w:val="001B2D4B"/>
    <w:rsid w:val="001B55D2"/>
    <w:rsid w:val="001B56EF"/>
    <w:rsid w:val="001B5E7A"/>
    <w:rsid w:val="001B6BDD"/>
    <w:rsid w:val="001B7198"/>
    <w:rsid w:val="001B7B0C"/>
    <w:rsid w:val="001C092B"/>
    <w:rsid w:val="001C09EB"/>
    <w:rsid w:val="001C10BB"/>
    <w:rsid w:val="001C3D4D"/>
    <w:rsid w:val="001C4E7E"/>
    <w:rsid w:val="001C4F08"/>
    <w:rsid w:val="001C6317"/>
    <w:rsid w:val="001D2E63"/>
    <w:rsid w:val="001D3141"/>
    <w:rsid w:val="001D749C"/>
    <w:rsid w:val="001E130F"/>
    <w:rsid w:val="001E1906"/>
    <w:rsid w:val="001E1AD9"/>
    <w:rsid w:val="001E25F7"/>
    <w:rsid w:val="001E3C9E"/>
    <w:rsid w:val="001E3DF1"/>
    <w:rsid w:val="001E4F64"/>
    <w:rsid w:val="001E5AFF"/>
    <w:rsid w:val="001E6E09"/>
    <w:rsid w:val="001F07CF"/>
    <w:rsid w:val="001F2380"/>
    <w:rsid w:val="001F40B0"/>
    <w:rsid w:val="001F67C0"/>
    <w:rsid w:val="001F6D5B"/>
    <w:rsid w:val="001F722B"/>
    <w:rsid w:val="001F7C68"/>
    <w:rsid w:val="00202149"/>
    <w:rsid w:val="002046DF"/>
    <w:rsid w:val="00204A83"/>
    <w:rsid w:val="00205AD7"/>
    <w:rsid w:val="00207644"/>
    <w:rsid w:val="00214E86"/>
    <w:rsid w:val="002151B0"/>
    <w:rsid w:val="00215B34"/>
    <w:rsid w:val="00215B40"/>
    <w:rsid w:val="00216386"/>
    <w:rsid w:val="0022163F"/>
    <w:rsid w:val="00222DC4"/>
    <w:rsid w:val="00223307"/>
    <w:rsid w:val="0022368E"/>
    <w:rsid w:val="00223A23"/>
    <w:rsid w:val="00225D00"/>
    <w:rsid w:val="0022696A"/>
    <w:rsid w:val="00230BC4"/>
    <w:rsid w:val="00233E55"/>
    <w:rsid w:val="002342C5"/>
    <w:rsid w:val="002346E6"/>
    <w:rsid w:val="002361EE"/>
    <w:rsid w:val="0024177D"/>
    <w:rsid w:val="00242339"/>
    <w:rsid w:val="002423D1"/>
    <w:rsid w:val="0024361F"/>
    <w:rsid w:val="002443D8"/>
    <w:rsid w:val="0024470E"/>
    <w:rsid w:val="0024519B"/>
    <w:rsid w:val="00245482"/>
    <w:rsid w:val="00245D7F"/>
    <w:rsid w:val="002472E1"/>
    <w:rsid w:val="002477DC"/>
    <w:rsid w:val="002548A3"/>
    <w:rsid w:val="002565E0"/>
    <w:rsid w:val="00256D60"/>
    <w:rsid w:val="0026082A"/>
    <w:rsid w:val="00262C4C"/>
    <w:rsid w:val="00262D73"/>
    <w:rsid w:val="00263433"/>
    <w:rsid w:val="00263523"/>
    <w:rsid w:val="002646C8"/>
    <w:rsid w:val="00266B0D"/>
    <w:rsid w:val="00266DE7"/>
    <w:rsid w:val="002675F6"/>
    <w:rsid w:val="00267D0A"/>
    <w:rsid w:val="00274A73"/>
    <w:rsid w:val="0027544B"/>
    <w:rsid w:val="0028394B"/>
    <w:rsid w:val="00284148"/>
    <w:rsid w:val="00284AF1"/>
    <w:rsid w:val="00284E10"/>
    <w:rsid w:val="00285B33"/>
    <w:rsid w:val="00286312"/>
    <w:rsid w:val="00290625"/>
    <w:rsid w:val="00290C8E"/>
    <w:rsid w:val="00290D07"/>
    <w:rsid w:val="0029236E"/>
    <w:rsid w:val="0029337C"/>
    <w:rsid w:val="00295882"/>
    <w:rsid w:val="0029601B"/>
    <w:rsid w:val="00297668"/>
    <w:rsid w:val="002977C1"/>
    <w:rsid w:val="00297A89"/>
    <w:rsid w:val="002A0854"/>
    <w:rsid w:val="002A276E"/>
    <w:rsid w:val="002A369B"/>
    <w:rsid w:val="002A3DEB"/>
    <w:rsid w:val="002A5F65"/>
    <w:rsid w:val="002B18B0"/>
    <w:rsid w:val="002B4A0D"/>
    <w:rsid w:val="002B4F28"/>
    <w:rsid w:val="002B58E1"/>
    <w:rsid w:val="002B7FB8"/>
    <w:rsid w:val="002C0906"/>
    <w:rsid w:val="002C1315"/>
    <w:rsid w:val="002C13BB"/>
    <w:rsid w:val="002C24B0"/>
    <w:rsid w:val="002D1A54"/>
    <w:rsid w:val="002D1D38"/>
    <w:rsid w:val="002D2827"/>
    <w:rsid w:val="002D2895"/>
    <w:rsid w:val="002D2F92"/>
    <w:rsid w:val="002D369B"/>
    <w:rsid w:val="002D491A"/>
    <w:rsid w:val="002D4C47"/>
    <w:rsid w:val="002D55DB"/>
    <w:rsid w:val="002D73D6"/>
    <w:rsid w:val="002E1934"/>
    <w:rsid w:val="002E215D"/>
    <w:rsid w:val="002E2FF6"/>
    <w:rsid w:val="002E587B"/>
    <w:rsid w:val="002E60BC"/>
    <w:rsid w:val="002E6534"/>
    <w:rsid w:val="002E7C9B"/>
    <w:rsid w:val="002F0C6E"/>
    <w:rsid w:val="002F1125"/>
    <w:rsid w:val="002F66C7"/>
    <w:rsid w:val="002F7048"/>
    <w:rsid w:val="002F75C5"/>
    <w:rsid w:val="00303C97"/>
    <w:rsid w:val="00304A0C"/>
    <w:rsid w:val="00306EFA"/>
    <w:rsid w:val="00310607"/>
    <w:rsid w:val="00311BD6"/>
    <w:rsid w:val="00314A6A"/>
    <w:rsid w:val="003173DE"/>
    <w:rsid w:val="0032004F"/>
    <w:rsid w:val="00320DF4"/>
    <w:rsid w:val="003228B2"/>
    <w:rsid w:val="00322A19"/>
    <w:rsid w:val="003234DA"/>
    <w:rsid w:val="00323D8D"/>
    <w:rsid w:val="0032409E"/>
    <w:rsid w:val="00325112"/>
    <w:rsid w:val="00327171"/>
    <w:rsid w:val="00327347"/>
    <w:rsid w:val="00327ECE"/>
    <w:rsid w:val="00327F56"/>
    <w:rsid w:val="0033040A"/>
    <w:rsid w:val="00332612"/>
    <w:rsid w:val="00334235"/>
    <w:rsid w:val="00335F17"/>
    <w:rsid w:val="00336CDD"/>
    <w:rsid w:val="00336DBF"/>
    <w:rsid w:val="00340180"/>
    <w:rsid w:val="00340209"/>
    <w:rsid w:val="00341AB5"/>
    <w:rsid w:val="0034255F"/>
    <w:rsid w:val="00342C49"/>
    <w:rsid w:val="00343AF8"/>
    <w:rsid w:val="003443D2"/>
    <w:rsid w:val="00347364"/>
    <w:rsid w:val="00347A7E"/>
    <w:rsid w:val="00347BB7"/>
    <w:rsid w:val="00350326"/>
    <w:rsid w:val="00350587"/>
    <w:rsid w:val="00350D62"/>
    <w:rsid w:val="00350FC7"/>
    <w:rsid w:val="003520C3"/>
    <w:rsid w:val="00355E26"/>
    <w:rsid w:val="003615A5"/>
    <w:rsid w:val="003624F5"/>
    <w:rsid w:val="00362B2D"/>
    <w:rsid w:val="0036461D"/>
    <w:rsid w:val="00364755"/>
    <w:rsid w:val="003662FB"/>
    <w:rsid w:val="00366765"/>
    <w:rsid w:val="003668A4"/>
    <w:rsid w:val="0037363D"/>
    <w:rsid w:val="003750B6"/>
    <w:rsid w:val="00375F48"/>
    <w:rsid w:val="00376212"/>
    <w:rsid w:val="00376A28"/>
    <w:rsid w:val="0037716F"/>
    <w:rsid w:val="00380209"/>
    <w:rsid w:val="0038066A"/>
    <w:rsid w:val="003819E3"/>
    <w:rsid w:val="0038392E"/>
    <w:rsid w:val="00384BF0"/>
    <w:rsid w:val="00385F4D"/>
    <w:rsid w:val="00386792"/>
    <w:rsid w:val="0039186F"/>
    <w:rsid w:val="00394383"/>
    <w:rsid w:val="00394A0E"/>
    <w:rsid w:val="003A0316"/>
    <w:rsid w:val="003A09C2"/>
    <w:rsid w:val="003A0FE7"/>
    <w:rsid w:val="003A1A9E"/>
    <w:rsid w:val="003A1E79"/>
    <w:rsid w:val="003A46F9"/>
    <w:rsid w:val="003A5D61"/>
    <w:rsid w:val="003A6653"/>
    <w:rsid w:val="003A78B3"/>
    <w:rsid w:val="003B014E"/>
    <w:rsid w:val="003B1DAF"/>
    <w:rsid w:val="003B39EA"/>
    <w:rsid w:val="003C0503"/>
    <w:rsid w:val="003C097B"/>
    <w:rsid w:val="003C1699"/>
    <w:rsid w:val="003C3234"/>
    <w:rsid w:val="003C36A4"/>
    <w:rsid w:val="003C54F1"/>
    <w:rsid w:val="003C5777"/>
    <w:rsid w:val="003C699D"/>
    <w:rsid w:val="003C73E5"/>
    <w:rsid w:val="003D04E7"/>
    <w:rsid w:val="003D06BC"/>
    <w:rsid w:val="003D5DF5"/>
    <w:rsid w:val="003D76F1"/>
    <w:rsid w:val="003E082A"/>
    <w:rsid w:val="003E258A"/>
    <w:rsid w:val="003E3A73"/>
    <w:rsid w:val="003E5B2A"/>
    <w:rsid w:val="003E73A4"/>
    <w:rsid w:val="003F12BB"/>
    <w:rsid w:val="003F33D1"/>
    <w:rsid w:val="003F3778"/>
    <w:rsid w:val="003F734D"/>
    <w:rsid w:val="003F7CF7"/>
    <w:rsid w:val="00402723"/>
    <w:rsid w:val="004033B2"/>
    <w:rsid w:val="00403696"/>
    <w:rsid w:val="0040791F"/>
    <w:rsid w:val="0041010D"/>
    <w:rsid w:val="004133F9"/>
    <w:rsid w:val="004136A6"/>
    <w:rsid w:val="00414693"/>
    <w:rsid w:val="00414699"/>
    <w:rsid w:val="004216E5"/>
    <w:rsid w:val="0042182E"/>
    <w:rsid w:val="00423825"/>
    <w:rsid w:val="00424579"/>
    <w:rsid w:val="00425055"/>
    <w:rsid w:val="0042541A"/>
    <w:rsid w:val="0042763C"/>
    <w:rsid w:val="00427E89"/>
    <w:rsid w:val="00436F6B"/>
    <w:rsid w:val="00440724"/>
    <w:rsid w:val="004417BD"/>
    <w:rsid w:val="0044287C"/>
    <w:rsid w:val="004446BF"/>
    <w:rsid w:val="00446C38"/>
    <w:rsid w:val="004472B7"/>
    <w:rsid w:val="0044747F"/>
    <w:rsid w:val="004510DF"/>
    <w:rsid w:val="004518BB"/>
    <w:rsid w:val="00451A18"/>
    <w:rsid w:val="00452F59"/>
    <w:rsid w:val="00453D46"/>
    <w:rsid w:val="00454225"/>
    <w:rsid w:val="00454983"/>
    <w:rsid w:val="0045574A"/>
    <w:rsid w:val="00455E8A"/>
    <w:rsid w:val="004563ED"/>
    <w:rsid w:val="00457669"/>
    <w:rsid w:val="00466828"/>
    <w:rsid w:val="00467B37"/>
    <w:rsid w:val="00470010"/>
    <w:rsid w:val="00470FFC"/>
    <w:rsid w:val="00472661"/>
    <w:rsid w:val="004728CA"/>
    <w:rsid w:val="004752BD"/>
    <w:rsid w:val="004761E5"/>
    <w:rsid w:val="00477063"/>
    <w:rsid w:val="004810ED"/>
    <w:rsid w:val="00481CBE"/>
    <w:rsid w:val="0048214E"/>
    <w:rsid w:val="00483620"/>
    <w:rsid w:val="00483911"/>
    <w:rsid w:val="00485707"/>
    <w:rsid w:val="004921AE"/>
    <w:rsid w:val="0049270B"/>
    <w:rsid w:val="00492D00"/>
    <w:rsid w:val="00494046"/>
    <w:rsid w:val="00495413"/>
    <w:rsid w:val="00496F14"/>
    <w:rsid w:val="00497338"/>
    <w:rsid w:val="00497717"/>
    <w:rsid w:val="00497B3E"/>
    <w:rsid w:val="004A03FE"/>
    <w:rsid w:val="004A08F5"/>
    <w:rsid w:val="004A091C"/>
    <w:rsid w:val="004A0E41"/>
    <w:rsid w:val="004A1A06"/>
    <w:rsid w:val="004A1B5A"/>
    <w:rsid w:val="004A4837"/>
    <w:rsid w:val="004A5774"/>
    <w:rsid w:val="004A5F34"/>
    <w:rsid w:val="004A6909"/>
    <w:rsid w:val="004B33DF"/>
    <w:rsid w:val="004B35BA"/>
    <w:rsid w:val="004B4B31"/>
    <w:rsid w:val="004B4DBE"/>
    <w:rsid w:val="004B6485"/>
    <w:rsid w:val="004C00DD"/>
    <w:rsid w:val="004C2838"/>
    <w:rsid w:val="004C3303"/>
    <w:rsid w:val="004C7D72"/>
    <w:rsid w:val="004D0C79"/>
    <w:rsid w:val="004D6074"/>
    <w:rsid w:val="004D669C"/>
    <w:rsid w:val="004D687D"/>
    <w:rsid w:val="004D6D03"/>
    <w:rsid w:val="004D7074"/>
    <w:rsid w:val="004D7166"/>
    <w:rsid w:val="004D7CE6"/>
    <w:rsid w:val="004D7FAF"/>
    <w:rsid w:val="004E0E6D"/>
    <w:rsid w:val="004E1349"/>
    <w:rsid w:val="004E29A1"/>
    <w:rsid w:val="004E35FC"/>
    <w:rsid w:val="004E6CE0"/>
    <w:rsid w:val="004E7E84"/>
    <w:rsid w:val="004F0ADB"/>
    <w:rsid w:val="004F1BDD"/>
    <w:rsid w:val="004F2298"/>
    <w:rsid w:val="004F4111"/>
    <w:rsid w:val="004F4442"/>
    <w:rsid w:val="004F45DD"/>
    <w:rsid w:val="004F5252"/>
    <w:rsid w:val="004F55AF"/>
    <w:rsid w:val="004F7D07"/>
    <w:rsid w:val="00501432"/>
    <w:rsid w:val="00502C8E"/>
    <w:rsid w:val="0051049B"/>
    <w:rsid w:val="005106EE"/>
    <w:rsid w:val="005118D5"/>
    <w:rsid w:val="00511A67"/>
    <w:rsid w:val="00512CED"/>
    <w:rsid w:val="00514180"/>
    <w:rsid w:val="00515B28"/>
    <w:rsid w:val="005163C2"/>
    <w:rsid w:val="00517969"/>
    <w:rsid w:val="0052005B"/>
    <w:rsid w:val="00520B9C"/>
    <w:rsid w:val="0052149F"/>
    <w:rsid w:val="00522419"/>
    <w:rsid w:val="00522B11"/>
    <w:rsid w:val="0052391E"/>
    <w:rsid w:val="00523EC0"/>
    <w:rsid w:val="00525AE2"/>
    <w:rsid w:val="005311CD"/>
    <w:rsid w:val="00532512"/>
    <w:rsid w:val="00532798"/>
    <w:rsid w:val="00532A29"/>
    <w:rsid w:val="00534343"/>
    <w:rsid w:val="005367BA"/>
    <w:rsid w:val="00536FA5"/>
    <w:rsid w:val="00542724"/>
    <w:rsid w:val="005444D2"/>
    <w:rsid w:val="0054510B"/>
    <w:rsid w:val="00545756"/>
    <w:rsid w:val="00550FDE"/>
    <w:rsid w:val="00551440"/>
    <w:rsid w:val="005536C0"/>
    <w:rsid w:val="005539EA"/>
    <w:rsid w:val="00554257"/>
    <w:rsid w:val="0055579D"/>
    <w:rsid w:val="00557AD5"/>
    <w:rsid w:val="00560115"/>
    <w:rsid w:val="00561CE3"/>
    <w:rsid w:val="00563701"/>
    <w:rsid w:val="00564104"/>
    <w:rsid w:val="0056430E"/>
    <w:rsid w:val="00564853"/>
    <w:rsid w:val="00564F52"/>
    <w:rsid w:val="00566155"/>
    <w:rsid w:val="005666F9"/>
    <w:rsid w:val="0057102E"/>
    <w:rsid w:val="00571E25"/>
    <w:rsid w:val="00574831"/>
    <w:rsid w:val="005752A7"/>
    <w:rsid w:val="00577FE0"/>
    <w:rsid w:val="00581E98"/>
    <w:rsid w:val="005829B6"/>
    <w:rsid w:val="005835ED"/>
    <w:rsid w:val="00584033"/>
    <w:rsid w:val="00584EC6"/>
    <w:rsid w:val="005863FD"/>
    <w:rsid w:val="0058738C"/>
    <w:rsid w:val="00587555"/>
    <w:rsid w:val="0059197E"/>
    <w:rsid w:val="00593383"/>
    <w:rsid w:val="0059396F"/>
    <w:rsid w:val="0059454E"/>
    <w:rsid w:val="005948D4"/>
    <w:rsid w:val="005948FD"/>
    <w:rsid w:val="005954E5"/>
    <w:rsid w:val="00595D4F"/>
    <w:rsid w:val="005961A8"/>
    <w:rsid w:val="005A0C7E"/>
    <w:rsid w:val="005A0F44"/>
    <w:rsid w:val="005A26F3"/>
    <w:rsid w:val="005A2F0E"/>
    <w:rsid w:val="005A7D4F"/>
    <w:rsid w:val="005B19E5"/>
    <w:rsid w:val="005B2E29"/>
    <w:rsid w:val="005B4287"/>
    <w:rsid w:val="005B6FB6"/>
    <w:rsid w:val="005C0021"/>
    <w:rsid w:val="005C112D"/>
    <w:rsid w:val="005C6283"/>
    <w:rsid w:val="005C7D52"/>
    <w:rsid w:val="005D047C"/>
    <w:rsid w:val="005D454C"/>
    <w:rsid w:val="005D4DD4"/>
    <w:rsid w:val="005D54D8"/>
    <w:rsid w:val="005D5DE3"/>
    <w:rsid w:val="005D5EEC"/>
    <w:rsid w:val="005E0CD7"/>
    <w:rsid w:val="005E158A"/>
    <w:rsid w:val="005E216B"/>
    <w:rsid w:val="005E3833"/>
    <w:rsid w:val="005E3DD8"/>
    <w:rsid w:val="005E3E4D"/>
    <w:rsid w:val="005E5583"/>
    <w:rsid w:val="005E6288"/>
    <w:rsid w:val="005F0605"/>
    <w:rsid w:val="005F1923"/>
    <w:rsid w:val="005F4A28"/>
    <w:rsid w:val="005F7DD7"/>
    <w:rsid w:val="005F7FB9"/>
    <w:rsid w:val="0060107E"/>
    <w:rsid w:val="006034A4"/>
    <w:rsid w:val="0060455A"/>
    <w:rsid w:val="006076B5"/>
    <w:rsid w:val="00610D41"/>
    <w:rsid w:val="0061302A"/>
    <w:rsid w:val="00613C37"/>
    <w:rsid w:val="0061563E"/>
    <w:rsid w:val="006171C0"/>
    <w:rsid w:val="0061792B"/>
    <w:rsid w:val="00617B56"/>
    <w:rsid w:val="0062111D"/>
    <w:rsid w:val="00623AF4"/>
    <w:rsid w:val="00627761"/>
    <w:rsid w:val="00627B9F"/>
    <w:rsid w:val="00627C2D"/>
    <w:rsid w:val="0063091B"/>
    <w:rsid w:val="00630C37"/>
    <w:rsid w:val="00631BA1"/>
    <w:rsid w:val="006325A2"/>
    <w:rsid w:val="006332FA"/>
    <w:rsid w:val="00634060"/>
    <w:rsid w:val="00635B21"/>
    <w:rsid w:val="00635EE1"/>
    <w:rsid w:val="00636A2C"/>
    <w:rsid w:val="0064052F"/>
    <w:rsid w:val="00642FB7"/>
    <w:rsid w:val="006434FF"/>
    <w:rsid w:val="0064363C"/>
    <w:rsid w:val="00643F37"/>
    <w:rsid w:val="00645030"/>
    <w:rsid w:val="006472A4"/>
    <w:rsid w:val="00651ECB"/>
    <w:rsid w:val="00652E57"/>
    <w:rsid w:val="00656727"/>
    <w:rsid w:val="00657D6F"/>
    <w:rsid w:val="0066692E"/>
    <w:rsid w:val="006714ED"/>
    <w:rsid w:val="00671C8D"/>
    <w:rsid w:val="00673128"/>
    <w:rsid w:val="00674E99"/>
    <w:rsid w:val="0067687F"/>
    <w:rsid w:val="00677120"/>
    <w:rsid w:val="00680BDD"/>
    <w:rsid w:val="00684DBD"/>
    <w:rsid w:val="00684EA3"/>
    <w:rsid w:val="006867FF"/>
    <w:rsid w:val="006877B5"/>
    <w:rsid w:val="006908E1"/>
    <w:rsid w:val="00690FAE"/>
    <w:rsid w:val="00691A25"/>
    <w:rsid w:val="006938C3"/>
    <w:rsid w:val="006A0E61"/>
    <w:rsid w:val="006A173F"/>
    <w:rsid w:val="006A2F31"/>
    <w:rsid w:val="006A3560"/>
    <w:rsid w:val="006A4C05"/>
    <w:rsid w:val="006A7441"/>
    <w:rsid w:val="006B2CDE"/>
    <w:rsid w:val="006B31B7"/>
    <w:rsid w:val="006B4892"/>
    <w:rsid w:val="006B6530"/>
    <w:rsid w:val="006C1B99"/>
    <w:rsid w:val="006C2C4A"/>
    <w:rsid w:val="006C34B3"/>
    <w:rsid w:val="006C52C8"/>
    <w:rsid w:val="006C570D"/>
    <w:rsid w:val="006C6D6E"/>
    <w:rsid w:val="006D2653"/>
    <w:rsid w:val="006D2D66"/>
    <w:rsid w:val="006D4455"/>
    <w:rsid w:val="006D4610"/>
    <w:rsid w:val="006D6933"/>
    <w:rsid w:val="006E047C"/>
    <w:rsid w:val="006E06FC"/>
    <w:rsid w:val="006E3B1C"/>
    <w:rsid w:val="006E448D"/>
    <w:rsid w:val="006E4A6E"/>
    <w:rsid w:val="006E652D"/>
    <w:rsid w:val="006E7CF6"/>
    <w:rsid w:val="006F038A"/>
    <w:rsid w:val="006F39CA"/>
    <w:rsid w:val="006F4CE8"/>
    <w:rsid w:val="00704034"/>
    <w:rsid w:val="00704338"/>
    <w:rsid w:val="007046D4"/>
    <w:rsid w:val="00704B3E"/>
    <w:rsid w:val="00705015"/>
    <w:rsid w:val="00706FCA"/>
    <w:rsid w:val="0070701F"/>
    <w:rsid w:val="007123D1"/>
    <w:rsid w:val="007142A4"/>
    <w:rsid w:val="00715B32"/>
    <w:rsid w:val="00716870"/>
    <w:rsid w:val="00716989"/>
    <w:rsid w:val="00716E5B"/>
    <w:rsid w:val="00716F28"/>
    <w:rsid w:val="007175D5"/>
    <w:rsid w:val="00720BC6"/>
    <w:rsid w:val="007230B2"/>
    <w:rsid w:val="00726368"/>
    <w:rsid w:val="0072711A"/>
    <w:rsid w:val="00727D0A"/>
    <w:rsid w:val="00727DED"/>
    <w:rsid w:val="00731B30"/>
    <w:rsid w:val="007351D4"/>
    <w:rsid w:val="00736A27"/>
    <w:rsid w:val="00737790"/>
    <w:rsid w:val="00740FB4"/>
    <w:rsid w:val="0074161A"/>
    <w:rsid w:val="00742150"/>
    <w:rsid w:val="007433EE"/>
    <w:rsid w:val="00744F92"/>
    <w:rsid w:val="0074516D"/>
    <w:rsid w:val="007452DC"/>
    <w:rsid w:val="00750693"/>
    <w:rsid w:val="00750E83"/>
    <w:rsid w:val="007540B2"/>
    <w:rsid w:val="00755026"/>
    <w:rsid w:val="007555D8"/>
    <w:rsid w:val="00755744"/>
    <w:rsid w:val="00756030"/>
    <w:rsid w:val="007565D9"/>
    <w:rsid w:val="00757F8E"/>
    <w:rsid w:val="00760920"/>
    <w:rsid w:val="00760D51"/>
    <w:rsid w:val="00761B56"/>
    <w:rsid w:val="00764887"/>
    <w:rsid w:val="00764A49"/>
    <w:rsid w:val="00765110"/>
    <w:rsid w:val="0076681A"/>
    <w:rsid w:val="00766A24"/>
    <w:rsid w:val="0076735E"/>
    <w:rsid w:val="0077084D"/>
    <w:rsid w:val="00770D73"/>
    <w:rsid w:val="00771829"/>
    <w:rsid w:val="007725BA"/>
    <w:rsid w:val="00773A39"/>
    <w:rsid w:val="007752EA"/>
    <w:rsid w:val="00775602"/>
    <w:rsid w:val="00780A57"/>
    <w:rsid w:val="00782ED5"/>
    <w:rsid w:val="00783587"/>
    <w:rsid w:val="0078437F"/>
    <w:rsid w:val="00784E9E"/>
    <w:rsid w:val="0078629F"/>
    <w:rsid w:val="00787584"/>
    <w:rsid w:val="007875EF"/>
    <w:rsid w:val="007900A5"/>
    <w:rsid w:val="00791A81"/>
    <w:rsid w:val="00791B68"/>
    <w:rsid w:val="00791E7E"/>
    <w:rsid w:val="00792409"/>
    <w:rsid w:val="00792874"/>
    <w:rsid w:val="007929AD"/>
    <w:rsid w:val="00793916"/>
    <w:rsid w:val="007942F9"/>
    <w:rsid w:val="00794B45"/>
    <w:rsid w:val="00795ECA"/>
    <w:rsid w:val="00797643"/>
    <w:rsid w:val="00797924"/>
    <w:rsid w:val="007979F5"/>
    <w:rsid w:val="00797E31"/>
    <w:rsid w:val="007A3740"/>
    <w:rsid w:val="007B1794"/>
    <w:rsid w:val="007B34BF"/>
    <w:rsid w:val="007B5CD5"/>
    <w:rsid w:val="007B62A4"/>
    <w:rsid w:val="007B78DD"/>
    <w:rsid w:val="007C0F86"/>
    <w:rsid w:val="007C1F52"/>
    <w:rsid w:val="007C307F"/>
    <w:rsid w:val="007C4535"/>
    <w:rsid w:val="007C5D23"/>
    <w:rsid w:val="007C78C2"/>
    <w:rsid w:val="007D0E04"/>
    <w:rsid w:val="007D2EB7"/>
    <w:rsid w:val="007D4820"/>
    <w:rsid w:val="007D67BF"/>
    <w:rsid w:val="007E075C"/>
    <w:rsid w:val="007E10B1"/>
    <w:rsid w:val="007E11B5"/>
    <w:rsid w:val="007E4B82"/>
    <w:rsid w:val="007E6077"/>
    <w:rsid w:val="007E66E0"/>
    <w:rsid w:val="007E789E"/>
    <w:rsid w:val="007F1D40"/>
    <w:rsid w:val="007F3605"/>
    <w:rsid w:val="007F6F09"/>
    <w:rsid w:val="007F7A1D"/>
    <w:rsid w:val="007F7AD3"/>
    <w:rsid w:val="00800676"/>
    <w:rsid w:val="0080084E"/>
    <w:rsid w:val="00803888"/>
    <w:rsid w:val="00807E8B"/>
    <w:rsid w:val="00810D78"/>
    <w:rsid w:val="00813CE1"/>
    <w:rsid w:val="00814AC1"/>
    <w:rsid w:val="00820037"/>
    <w:rsid w:val="008227F0"/>
    <w:rsid w:val="0082281A"/>
    <w:rsid w:val="00823B88"/>
    <w:rsid w:val="0082436B"/>
    <w:rsid w:val="0082524D"/>
    <w:rsid w:val="00827D58"/>
    <w:rsid w:val="00827F09"/>
    <w:rsid w:val="008307BF"/>
    <w:rsid w:val="008316BF"/>
    <w:rsid w:val="008346D7"/>
    <w:rsid w:val="0083508A"/>
    <w:rsid w:val="00836451"/>
    <w:rsid w:val="0083692E"/>
    <w:rsid w:val="00840A64"/>
    <w:rsid w:val="008410E8"/>
    <w:rsid w:val="00846907"/>
    <w:rsid w:val="008479A6"/>
    <w:rsid w:val="008507D5"/>
    <w:rsid w:val="00850C61"/>
    <w:rsid w:val="008512F5"/>
    <w:rsid w:val="00852E21"/>
    <w:rsid w:val="00854F26"/>
    <w:rsid w:val="00855180"/>
    <w:rsid w:val="00855D4F"/>
    <w:rsid w:val="00857C4A"/>
    <w:rsid w:val="00857DD2"/>
    <w:rsid w:val="00861E66"/>
    <w:rsid w:val="008635BC"/>
    <w:rsid w:val="008638BC"/>
    <w:rsid w:val="00866028"/>
    <w:rsid w:val="008677FD"/>
    <w:rsid w:val="0086793A"/>
    <w:rsid w:val="00871067"/>
    <w:rsid w:val="00874981"/>
    <w:rsid w:val="008774FD"/>
    <w:rsid w:val="00877EBB"/>
    <w:rsid w:val="00881C7D"/>
    <w:rsid w:val="00881E82"/>
    <w:rsid w:val="008838B2"/>
    <w:rsid w:val="00884976"/>
    <w:rsid w:val="00886C7B"/>
    <w:rsid w:val="00886D8C"/>
    <w:rsid w:val="00890FD6"/>
    <w:rsid w:val="00891A5B"/>
    <w:rsid w:val="00891D24"/>
    <w:rsid w:val="00894790"/>
    <w:rsid w:val="0089731E"/>
    <w:rsid w:val="0089736C"/>
    <w:rsid w:val="00897ECB"/>
    <w:rsid w:val="008A1B2A"/>
    <w:rsid w:val="008A2C77"/>
    <w:rsid w:val="008A66CD"/>
    <w:rsid w:val="008A694E"/>
    <w:rsid w:val="008B3CDC"/>
    <w:rsid w:val="008B41BE"/>
    <w:rsid w:val="008B46A1"/>
    <w:rsid w:val="008B7719"/>
    <w:rsid w:val="008C097D"/>
    <w:rsid w:val="008C0CE2"/>
    <w:rsid w:val="008C1625"/>
    <w:rsid w:val="008C2658"/>
    <w:rsid w:val="008C33F5"/>
    <w:rsid w:val="008C3DBC"/>
    <w:rsid w:val="008C55D9"/>
    <w:rsid w:val="008C7152"/>
    <w:rsid w:val="008D0B40"/>
    <w:rsid w:val="008D17E0"/>
    <w:rsid w:val="008D2AF3"/>
    <w:rsid w:val="008D6DFF"/>
    <w:rsid w:val="008E0098"/>
    <w:rsid w:val="008E05FD"/>
    <w:rsid w:val="008E11ED"/>
    <w:rsid w:val="008E4BE8"/>
    <w:rsid w:val="008E6351"/>
    <w:rsid w:val="008E6F2C"/>
    <w:rsid w:val="008F1BEC"/>
    <w:rsid w:val="008F3B65"/>
    <w:rsid w:val="008F54FA"/>
    <w:rsid w:val="00900112"/>
    <w:rsid w:val="00900F35"/>
    <w:rsid w:val="00901925"/>
    <w:rsid w:val="00905281"/>
    <w:rsid w:val="00906A4E"/>
    <w:rsid w:val="0091125B"/>
    <w:rsid w:val="00912617"/>
    <w:rsid w:val="0091281D"/>
    <w:rsid w:val="009141D4"/>
    <w:rsid w:val="009148D2"/>
    <w:rsid w:val="00914DD9"/>
    <w:rsid w:val="00915FA6"/>
    <w:rsid w:val="00920444"/>
    <w:rsid w:val="00922437"/>
    <w:rsid w:val="00926BDF"/>
    <w:rsid w:val="00926FBC"/>
    <w:rsid w:val="00930299"/>
    <w:rsid w:val="009315A4"/>
    <w:rsid w:val="00931CB8"/>
    <w:rsid w:val="0093221C"/>
    <w:rsid w:val="00932397"/>
    <w:rsid w:val="00932879"/>
    <w:rsid w:val="009339BC"/>
    <w:rsid w:val="00933E9B"/>
    <w:rsid w:val="00933F2E"/>
    <w:rsid w:val="009349F8"/>
    <w:rsid w:val="00934F19"/>
    <w:rsid w:val="00941FCD"/>
    <w:rsid w:val="00943D70"/>
    <w:rsid w:val="00943EA8"/>
    <w:rsid w:val="00944637"/>
    <w:rsid w:val="009454D4"/>
    <w:rsid w:val="00945FF9"/>
    <w:rsid w:val="0094729C"/>
    <w:rsid w:val="00951D0E"/>
    <w:rsid w:val="009524F6"/>
    <w:rsid w:val="00954C8C"/>
    <w:rsid w:val="00956207"/>
    <w:rsid w:val="009570A3"/>
    <w:rsid w:val="0096283C"/>
    <w:rsid w:val="00962EF6"/>
    <w:rsid w:val="00963CBD"/>
    <w:rsid w:val="0096701C"/>
    <w:rsid w:val="00971B55"/>
    <w:rsid w:val="00972565"/>
    <w:rsid w:val="009727FB"/>
    <w:rsid w:val="00975EBE"/>
    <w:rsid w:val="009778EA"/>
    <w:rsid w:val="00977C29"/>
    <w:rsid w:val="00983BE3"/>
    <w:rsid w:val="009848D8"/>
    <w:rsid w:val="00984EDB"/>
    <w:rsid w:val="0098509F"/>
    <w:rsid w:val="00986408"/>
    <w:rsid w:val="0098666A"/>
    <w:rsid w:val="00991B29"/>
    <w:rsid w:val="00995E12"/>
    <w:rsid w:val="009A07ED"/>
    <w:rsid w:val="009A1544"/>
    <w:rsid w:val="009A1B9B"/>
    <w:rsid w:val="009A206F"/>
    <w:rsid w:val="009A2F4F"/>
    <w:rsid w:val="009A4580"/>
    <w:rsid w:val="009A5305"/>
    <w:rsid w:val="009A6F93"/>
    <w:rsid w:val="009A7AF2"/>
    <w:rsid w:val="009B217F"/>
    <w:rsid w:val="009B3817"/>
    <w:rsid w:val="009B45D0"/>
    <w:rsid w:val="009B5902"/>
    <w:rsid w:val="009B6D6C"/>
    <w:rsid w:val="009C0DE9"/>
    <w:rsid w:val="009C1DAF"/>
    <w:rsid w:val="009C255B"/>
    <w:rsid w:val="009C2CE0"/>
    <w:rsid w:val="009C3636"/>
    <w:rsid w:val="009C3EC0"/>
    <w:rsid w:val="009C6546"/>
    <w:rsid w:val="009D0D4E"/>
    <w:rsid w:val="009D1885"/>
    <w:rsid w:val="009D31FA"/>
    <w:rsid w:val="009D33F2"/>
    <w:rsid w:val="009D42A6"/>
    <w:rsid w:val="009D468F"/>
    <w:rsid w:val="009D74FB"/>
    <w:rsid w:val="009D7619"/>
    <w:rsid w:val="009E11C6"/>
    <w:rsid w:val="009E1A61"/>
    <w:rsid w:val="009E2A45"/>
    <w:rsid w:val="009E37E0"/>
    <w:rsid w:val="009E4DAD"/>
    <w:rsid w:val="009E6241"/>
    <w:rsid w:val="009E70A6"/>
    <w:rsid w:val="009E7285"/>
    <w:rsid w:val="009E72C4"/>
    <w:rsid w:val="00A00D5A"/>
    <w:rsid w:val="00A01768"/>
    <w:rsid w:val="00A01CEB"/>
    <w:rsid w:val="00A02447"/>
    <w:rsid w:val="00A04F15"/>
    <w:rsid w:val="00A075C0"/>
    <w:rsid w:val="00A07897"/>
    <w:rsid w:val="00A13FBC"/>
    <w:rsid w:val="00A14B37"/>
    <w:rsid w:val="00A20D1E"/>
    <w:rsid w:val="00A230C4"/>
    <w:rsid w:val="00A244C0"/>
    <w:rsid w:val="00A248BC"/>
    <w:rsid w:val="00A3036D"/>
    <w:rsid w:val="00A30851"/>
    <w:rsid w:val="00A31D9D"/>
    <w:rsid w:val="00A32C00"/>
    <w:rsid w:val="00A33B28"/>
    <w:rsid w:val="00A34504"/>
    <w:rsid w:val="00A36E9A"/>
    <w:rsid w:val="00A377BD"/>
    <w:rsid w:val="00A41C30"/>
    <w:rsid w:val="00A4257E"/>
    <w:rsid w:val="00A43ABB"/>
    <w:rsid w:val="00A43FE6"/>
    <w:rsid w:val="00A4586D"/>
    <w:rsid w:val="00A45CA7"/>
    <w:rsid w:val="00A51455"/>
    <w:rsid w:val="00A517F1"/>
    <w:rsid w:val="00A520E5"/>
    <w:rsid w:val="00A5225C"/>
    <w:rsid w:val="00A548DB"/>
    <w:rsid w:val="00A5526F"/>
    <w:rsid w:val="00A705F9"/>
    <w:rsid w:val="00A735C0"/>
    <w:rsid w:val="00A746CD"/>
    <w:rsid w:val="00A757A4"/>
    <w:rsid w:val="00A75C55"/>
    <w:rsid w:val="00A77218"/>
    <w:rsid w:val="00A7721B"/>
    <w:rsid w:val="00A77BD6"/>
    <w:rsid w:val="00A77DEA"/>
    <w:rsid w:val="00A81729"/>
    <w:rsid w:val="00A81B86"/>
    <w:rsid w:val="00A81E45"/>
    <w:rsid w:val="00A834F3"/>
    <w:rsid w:val="00A876C2"/>
    <w:rsid w:val="00A9142E"/>
    <w:rsid w:val="00A9147B"/>
    <w:rsid w:val="00A91BD8"/>
    <w:rsid w:val="00A925DA"/>
    <w:rsid w:val="00A92EF9"/>
    <w:rsid w:val="00A931DC"/>
    <w:rsid w:val="00A95774"/>
    <w:rsid w:val="00A959CE"/>
    <w:rsid w:val="00A963B2"/>
    <w:rsid w:val="00AA08D6"/>
    <w:rsid w:val="00AA24C8"/>
    <w:rsid w:val="00AA35C8"/>
    <w:rsid w:val="00AA3921"/>
    <w:rsid w:val="00AB5356"/>
    <w:rsid w:val="00AB591C"/>
    <w:rsid w:val="00AB75B5"/>
    <w:rsid w:val="00AB7617"/>
    <w:rsid w:val="00AB77E9"/>
    <w:rsid w:val="00AB7A85"/>
    <w:rsid w:val="00AC0ABF"/>
    <w:rsid w:val="00AC346F"/>
    <w:rsid w:val="00AC39B1"/>
    <w:rsid w:val="00AC581A"/>
    <w:rsid w:val="00AD0E15"/>
    <w:rsid w:val="00AD149C"/>
    <w:rsid w:val="00AD2BA4"/>
    <w:rsid w:val="00AD525B"/>
    <w:rsid w:val="00AE01BB"/>
    <w:rsid w:val="00AE057A"/>
    <w:rsid w:val="00AE1FCE"/>
    <w:rsid w:val="00AE351F"/>
    <w:rsid w:val="00AE4293"/>
    <w:rsid w:val="00AE5925"/>
    <w:rsid w:val="00AE5CDC"/>
    <w:rsid w:val="00AF1A8C"/>
    <w:rsid w:val="00AF21CC"/>
    <w:rsid w:val="00AF3F25"/>
    <w:rsid w:val="00AF419F"/>
    <w:rsid w:val="00AF4936"/>
    <w:rsid w:val="00AF5AE3"/>
    <w:rsid w:val="00AF6DD8"/>
    <w:rsid w:val="00B010C0"/>
    <w:rsid w:val="00B015F7"/>
    <w:rsid w:val="00B01DF9"/>
    <w:rsid w:val="00B02162"/>
    <w:rsid w:val="00B0341F"/>
    <w:rsid w:val="00B03DB8"/>
    <w:rsid w:val="00B07C21"/>
    <w:rsid w:val="00B12928"/>
    <w:rsid w:val="00B1542E"/>
    <w:rsid w:val="00B15937"/>
    <w:rsid w:val="00B22FD9"/>
    <w:rsid w:val="00B2445D"/>
    <w:rsid w:val="00B24502"/>
    <w:rsid w:val="00B25AAF"/>
    <w:rsid w:val="00B27133"/>
    <w:rsid w:val="00B31604"/>
    <w:rsid w:val="00B318A1"/>
    <w:rsid w:val="00B335D9"/>
    <w:rsid w:val="00B34461"/>
    <w:rsid w:val="00B349E4"/>
    <w:rsid w:val="00B40417"/>
    <w:rsid w:val="00B42093"/>
    <w:rsid w:val="00B4262A"/>
    <w:rsid w:val="00B4263B"/>
    <w:rsid w:val="00B43787"/>
    <w:rsid w:val="00B4525C"/>
    <w:rsid w:val="00B45D30"/>
    <w:rsid w:val="00B468F3"/>
    <w:rsid w:val="00B46D17"/>
    <w:rsid w:val="00B50773"/>
    <w:rsid w:val="00B51C0B"/>
    <w:rsid w:val="00B54F1A"/>
    <w:rsid w:val="00B554A1"/>
    <w:rsid w:val="00B55AAC"/>
    <w:rsid w:val="00B57939"/>
    <w:rsid w:val="00B64645"/>
    <w:rsid w:val="00B65FA1"/>
    <w:rsid w:val="00B66B93"/>
    <w:rsid w:val="00B72D61"/>
    <w:rsid w:val="00B74674"/>
    <w:rsid w:val="00B76397"/>
    <w:rsid w:val="00B83779"/>
    <w:rsid w:val="00B840DC"/>
    <w:rsid w:val="00B87D08"/>
    <w:rsid w:val="00B94986"/>
    <w:rsid w:val="00B953C9"/>
    <w:rsid w:val="00B9694C"/>
    <w:rsid w:val="00B96F85"/>
    <w:rsid w:val="00B97082"/>
    <w:rsid w:val="00BA2921"/>
    <w:rsid w:val="00BA3258"/>
    <w:rsid w:val="00BA3CE5"/>
    <w:rsid w:val="00BA4C63"/>
    <w:rsid w:val="00BA4EA1"/>
    <w:rsid w:val="00BB410C"/>
    <w:rsid w:val="00BB634E"/>
    <w:rsid w:val="00BC0F85"/>
    <w:rsid w:val="00BC1620"/>
    <w:rsid w:val="00BC51E3"/>
    <w:rsid w:val="00BC67A6"/>
    <w:rsid w:val="00BC6DF3"/>
    <w:rsid w:val="00BC748A"/>
    <w:rsid w:val="00BD0C0E"/>
    <w:rsid w:val="00BD13B0"/>
    <w:rsid w:val="00BD5653"/>
    <w:rsid w:val="00BD57A8"/>
    <w:rsid w:val="00BD6186"/>
    <w:rsid w:val="00BD7A51"/>
    <w:rsid w:val="00BD7E74"/>
    <w:rsid w:val="00BE0BCC"/>
    <w:rsid w:val="00BE124F"/>
    <w:rsid w:val="00BE1637"/>
    <w:rsid w:val="00BE254A"/>
    <w:rsid w:val="00BE30FF"/>
    <w:rsid w:val="00BE646B"/>
    <w:rsid w:val="00BE691D"/>
    <w:rsid w:val="00BE6F8A"/>
    <w:rsid w:val="00BF0248"/>
    <w:rsid w:val="00BF1001"/>
    <w:rsid w:val="00BF2747"/>
    <w:rsid w:val="00BF7546"/>
    <w:rsid w:val="00C00143"/>
    <w:rsid w:val="00C017ED"/>
    <w:rsid w:val="00C04BC4"/>
    <w:rsid w:val="00C062D4"/>
    <w:rsid w:val="00C06526"/>
    <w:rsid w:val="00C0778C"/>
    <w:rsid w:val="00C1000C"/>
    <w:rsid w:val="00C123FE"/>
    <w:rsid w:val="00C12633"/>
    <w:rsid w:val="00C129BD"/>
    <w:rsid w:val="00C12B8F"/>
    <w:rsid w:val="00C1381A"/>
    <w:rsid w:val="00C13C31"/>
    <w:rsid w:val="00C16EC8"/>
    <w:rsid w:val="00C17479"/>
    <w:rsid w:val="00C21E5D"/>
    <w:rsid w:val="00C22F63"/>
    <w:rsid w:val="00C24091"/>
    <w:rsid w:val="00C25097"/>
    <w:rsid w:val="00C252A7"/>
    <w:rsid w:val="00C2565A"/>
    <w:rsid w:val="00C3117D"/>
    <w:rsid w:val="00C31710"/>
    <w:rsid w:val="00C32D85"/>
    <w:rsid w:val="00C33D33"/>
    <w:rsid w:val="00C370A6"/>
    <w:rsid w:val="00C41938"/>
    <w:rsid w:val="00C44584"/>
    <w:rsid w:val="00C44B07"/>
    <w:rsid w:val="00C475C1"/>
    <w:rsid w:val="00C47A63"/>
    <w:rsid w:val="00C50F91"/>
    <w:rsid w:val="00C533D2"/>
    <w:rsid w:val="00C53C2F"/>
    <w:rsid w:val="00C573B2"/>
    <w:rsid w:val="00C57F5D"/>
    <w:rsid w:val="00C61D8D"/>
    <w:rsid w:val="00C62062"/>
    <w:rsid w:val="00C63F6D"/>
    <w:rsid w:val="00C642D0"/>
    <w:rsid w:val="00C6580E"/>
    <w:rsid w:val="00C70126"/>
    <w:rsid w:val="00C70245"/>
    <w:rsid w:val="00C74D36"/>
    <w:rsid w:val="00C75554"/>
    <w:rsid w:val="00C762B2"/>
    <w:rsid w:val="00C7739A"/>
    <w:rsid w:val="00C77CF2"/>
    <w:rsid w:val="00C83EF0"/>
    <w:rsid w:val="00C85CEF"/>
    <w:rsid w:val="00C910CE"/>
    <w:rsid w:val="00C9122C"/>
    <w:rsid w:val="00C9525B"/>
    <w:rsid w:val="00C95A36"/>
    <w:rsid w:val="00C965F6"/>
    <w:rsid w:val="00C96B74"/>
    <w:rsid w:val="00C971E6"/>
    <w:rsid w:val="00C97403"/>
    <w:rsid w:val="00CA107B"/>
    <w:rsid w:val="00CA2FE0"/>
    <w:rsid w:val="00CA3572"/>
    <w:rsid w:val="00CA42FC"/>
    <w:rsid w:val="00CA482F"/>
    <w:rsid w:val="00CA5FD5"/>
    <w:rsid w:val="00CA6348"/>
    <w:rsid w:val="00CA7493"/>
    <w:rsid w:val="00CA7930"/>
    <w:rsid w:val="00CA7B7E"/>
    <w:rsid w:val="00CB1E35"/>
    <w:rsid w:val="00CB5056"/>
    <w:rsid w:val="00CB68B2"/>
    <w:rsid w:val="00CB6A57"/>
    <w:rsid w:val="00CB78D4"/>
    <w:rsid w:val="00CC055C"/>
    <w:rsid w:val="00CC05AC"/>
    <w:rsid w:val="00CC1B46"/>
    <w:rsid w:val="00CC3F2B"/>
    <w:rsid w:val="00CC625E"/>
    <w:rsid w:val="00CC7D34"/>
    <w:rsid w:val="00CD016F"/>
    <w:rsid w:val="00CD34EF"/>
    <w:rsid w:val="00CD405C"/>
    <w:rsid w:val="00CD5C3F"/>
    <w:rsid w:val="00CD6279"/>
    <w:rsid w:val="00CD7B9B"/>
    <w:rsid w:val="00CE1348"/>
    <w:rsid w:val="00CE22AC"/>
    <w:rsid w:val="00CE28F6"/>
    <w:rsid w:val="00CE5192"/>
    <w:rsid w:val="00CE7CB2"/>
    <w:rsid w:val="00CE7EBC"/>
    <w:rsid w:val="00CF0712"/>
    <w:rsid w:val="00CF0D65"/>
    <w:rsid w:val="00CF1A4B"/>
    <w:rsid w:val="00CF2590"/>
    <w:rsid w:val="00CF50F3"/>
    <w:rsid w:val="00CF5ED5"/>
    <w:rsid w:val="00CF7DFE"/>
    <w:rsid w:val="00D00351"/>
    <w:rsid w:val="00D01256"/>
    <w:rsid w:val="00D03232"/>
    <w:rsid w:val="00D03911"/>
    <w:rsid w:val="00D03C15"/>
    <w:rsid w:val="00D043AB"/>
    <w:rsid w:val="00D05151"/>
    <w:rsid w:val="00D05B78"/>
    <w:rsid w:val="00D07DB6"/>
    <w:rsid w:val="00D125D2"/>
    <w:rsid w:val="00D1409A"/>
    <w:rsid w:val="00D14866"/>
    <w:rsid w:val="00D16127"/>
    <w:rsid w:val="00D21D88"/>
    <w:rsid w:val="00D2263F"/>
    <w:rsid w:val="00D243FF"/>
    <w:rsid w:val="00D244A7"/>
    <w:rsid w:val="00D2555E"/>
    <w:rsid w:val="00D272D9"/>
    <w:rsid w:val="00D273A4"/>
    <w:rsid w:val="00D30B95"/>
    <w:rsid w:val="00D324D7"/>
    <w:rsid w:val="00D328BE"/>
    <w:rsid w:val="00D32ECB"/>
    <w:rsid w:val="00D3333D"/>
    <w:rsid w:val="00D33873"/>
    <w:rsid w:val="00D34558"/>
    <w:rsid w:val="00D34D7D"/>
    <w:rsid w:val="00D34E74"/>
    <w:rsid w:val="00D36CC0"/>
    <w:rsid w:val="00D41254"/>
    <w:rsid w:val="00D42380"/>
    <w:rsid w:val="00D427AA"/>
    <w:rsid w:val="00D42DCD"/>
    <w:rsid w:val="00D44EF2"/>
    <w:rsid w:val="00D4617C"/>
    <w:rsid w:val="00D46903"/>
    <w:rsid w:val="00D521CF"/>
    <w:rsid w:val="00D525D7"/>
    <w:rsid w:val="00D5325C"/>
    <w:rsid w:val="00D5382F"/>
    <w:rsid w:val="00D57152"/>
    <w:rsid w:val="00D5716D"/>
    <w:rsid w:val="00D60986"/>
    <w:rsid w:val="00D62DA8"/>
    <w:rsid w:val="00D6388E"/>
    <w:rsid w:val="00D6544D"/>
    <w:rsid w:val="00D67412"/>
    <w:rsid w:val="00D71485"/>
    <w:rsid w:val="00D74A67"/>
    <w:rsid w:val="00D74DFF"/>
    <w:rsid w:val="00D7613E"/>
    <w:rsid w:val="00D771D0"/>
    <w:rsid w:val="00D808CB"/>
    <w:rsid w:val="00D81438"/>
    <w:rsid w:val="00D82310"/>
    <w:rsid w:val="00D8335F"/>
    <w:rsid w:val="00D839E6"/>
    <w:rsid w:val="00D852F2"/>
    <w:rsid w:val="00D8581A"/>
    <w:rsid w:val="00D90259"/>
    <w:rsid w:val="00D91316"/>
    <w:rsid w:val="00D91A76"/>
    <w:rsid w:val="00D92265"/>
    <w:rsid w:val="00D93935"/>
    <w:rsid w:val="00D958D9"/>
    <w:rsid w:val="00D964D4"/>
    <w:rsid w:val="00D97018"/>
    <w:rsid w:val="00D97E1E"/>
    <w:rsid w:val="00DA19B4"/>
    <w:rsid w:val="00DA39E8"/>
    <w:rsid w:val="00DA51E3"/>
    <w:rsid w:val="00DA5EB0"/>
    <w:rsid w:val="00DA5FAD"/>
    <w:rsid w:val="00DA6742"/>
    <w:rsid w:val="00DB11AF"/>
    <w:rsid w:val="00DB3284"/>
    <w:rsid w:val="00DB42A5"/>
    <w:rsid w:val="00DB6DBC"/>
    <w:rsid w:val="00DB7180"/>
    <w:rsid w:val="00DC0B6E"/>
    <w:rsid w:val="00DC13CE"/>
    <w:rsid w:val="00DC2563"/>
    <w:rsid w:val="00DC2E8B"/>
    <w:rsid w:val="00DC300D"/>
    <w:rsid w:val="00DC3A83"/>
    <w:rsid w:val="00DC3D7B"/>
    <w:rsid w:val="00DC4704"/>
    <w:rsid w:val="00DC656F"/>
    <w:rsid w:val="00DD052A"/>
    <w:rsid w:val="00DD1C85"/>
    <w:rsid w:val="00DD47F0"/>
    <w:rsid w:val="00DD5CB3"/>
    <w:rsid w:val="00DD747C"/>
    <w:rsid w:val="00DE0B8F"/>
    <w:rsid w:val="00DE15B2"/>
    <w:rsid w:val="00DE3D07"/>
    <w:rsid w:val="00DE4974"/>
    <w:rsid w:val="00DE6315"/>
    <w:rsid w:val="00DE6A76"/>
    <w:rsid w:val="00DE7463"/>
    <w:rsid w:val="00DF1D57"/>
    <w:rsid w:val="00DF4380"/>
    <w:rsid w:val="00DF5036"/>
    <w:rsid w:val="00DF6B66"/>
    <w:rsid w:val="00DF6FA8"/>
    <w:rsid w:val="00DF7335"/>
    <w:rsid w:val="00DF74D6"/>
    <w:rsid w:val="00E0186A"/>
    <w:rsid w:val="00E0580A"/>
    <w:rsid w:val="00E05ADC"/>
    <w:rsid w:val="00E062DB"/>
    <w:rsid w:val="00E06767"/>
    <w:rsid w:val="00E0793F"/>
    <w:rsid w:val="00E111CC"/>
    <w:rsid w:val="00E12124"/>
    <w:rsid w:val="00E122DC"/>
    <w:rsid w:val="00E13C0D"/>
    <w:rsid w:val="00E145FE"/>
    <w:rsid w:val="00E15E54"/>
    <w:rsid w:val="00E16ABF"/>
    <w:rsid w:val="00E17DE8"/>
    <w:rsid w:val="00E203CD"/>
    <w:rsid w:val="00E20B88"/>
    <w:rsid w:val="00E23467"/>
    <w:rsid w:val="00E24381"/>
    <w:rsid w:val="00E276DB"/>
    <w:rsid w:val="00E279D2"/>
    <w:rsid w:val="00E30072"/>
    <w:rsid w:val="00E312B2"/>
    <w:rsid w:val="00E32349"/>
    <w:rsid w:val="00E3284E"/>
    <w:rsid w:val="00E351D3"/>
    <w:rsid w:val="00E35F88"/>
    <w:rsid w:val="00E36884"/>
    <w:rsid w:val="00E36D54"/>
    <w:rsid w:val="00E37710"/>
    <w:rsid w:val="00E41AAB"/>
    <w:rsid w:val="00E427C7"/>
    <w:rsid w:val="00E43B8D"/>
    <w:rsid w:val="00E47B9A"/>
    <w:rsid w:val="00E53E29"/>
    <w:rsid w:val="00E5591E"/>
    <w:rsid w:val="00E56FC8"/>
    <w:rsid w:val="00E5703B"/>
    <w:rsid w:val="00E61354"/>
    <w:rsid w:val="00E641EA"/>
    <w:rsid w:val="00E65493"/>
    <w:rsid w:val="00E67A97"/>
    <w:rsid w:val="00E722DF"/>
    <w:rsid w:val="00E77E83"/>
    <w:rsid w:val="00E80A2B"/>
    <w:rsid w:val="00E823E7"/>
    <w:rsid w:val="00E8255B"/>
    <w:rsid w:val="00E843F3"/>
    <w:rsid w:val="00E846E3"/>
    <w:rsid w:val="00E86BE6"/>
    <w:rsid w:val="00E86C0F"/>
    <w:rsid w:val="00E9008B"/>
    <w:rsid w:val="00E90B61"/>
    <w:rsid w:val="00E931FE"/>
    <w:rsid w:val="00E93241"/>
    <w:rsid w:val="00E94663"/>
    <w:rsid w:val="00E95DE4"/>
    <w:rsid w:val="00E97BA9"/>
    <w:rsid w:val="00EA00E3"/>
    <w:rsid w:val="00EA038D"/>
    <w:rsid w:val="00EA179E"/>
    <w:rsid w:val="00EA2E69"/>
    <w:rsid w:val="00EA37BC"/>
    <w:rsid w:val="00EA47A0"/>
    <w:rsid w:val="00EA494C"/>
    <w:rsid w:val="00EA5263"/>
    <w:rsid w:val="00EA6BA5"/>
    <w:rsid w:val="00EB1185"/>
    <w:rsid w:val="00EB2BB4"/>
    <w:rsid w:val="00EB4FF1"/>
    <w:rsid w:val="00EC351B"/>
    <w:rsid w:val="00EC55C5"/>
    <w:rsid w:val="00EC592C"/>
    <w:rsid w:val="00ED2115"/>
    <w:rsid w:val="00ED2EBD"/>
    <w:rsid w:val="00ED4219"/>
    <w:rsid w:val="00ED4F1D"/>
    <w:rsid w:val="00ED6318"/>
    <w:rsid w:val="00ED64F5"/>
    <w:rsid w:val="00ED7192"/>
    <w:rsid w:val="00EE51FD"/>
    <w:rsid w:val="00EE5C56"/>
    <w:rsid w:val="00EE7983"/>
    <w:rsid w:val="00EF12B9"/>
    <w:rsid w:val="00EF1F09"/>
    <w:rsid w:val="00EF3292"/>
    <w:rsid w:val="00EF6F7D"/>
    <w:rsid w:val="00EF7C2F"/>
    <w:rsid w:val="00EF7F6E"/>
    <w:rsid w:val="00F00D37"/>
    <w:rsid w:val="00F013BC"/>
    <w:rsid w:val="00F01D78"/>
    <w:rsid w:val="00F02D30"/>
    <w:rsid w:val="00F033F3"/>
    <w:rsid w:val="00F0382C"/>
    <w:rsid w:val="00F05965"/>
    <w:rsid w:val="00F05C88"/>
    <w:rsid w:val="00F069E0"/>
    <w:rsid w:val="00F07012"/>
    <w:rsid w:val="00F072FA"/>
    <w:rsid w:val="00F10C69"/>
    <w:rsid w:val="00F10D0B"/>
    <w:rsid w:val="00F1176B"/>
    <w:rsid w:val="00F11D37"/>
    <w:rsid w:val="00F11D92"/>
    <w:rsid w:val="00F13CD7"/>
    <w:rsid w:val="00F14884"/>
    <w:rsid w:val="00F15C0F"/>
    <w:rsid w:val="00F16073"/>
    <w:rsid w:val="00F17490"/>
    <w:rsid w:val="00F2035A"/>
    <w:rsid w:val="00F23ECD"/>
    <w:rsid w:val="00F24E41"/>
    <w:rsid w:val="00F300FE"/>
    <w:rsid w:val="00F32FD0"/>
    <w:rsid w:val="00F337A4"/>
    <w:rsid w:val="00F347BF"/>
    <w:rsid w:val="00F34D2B"/>
    <w:rsid w:val="00F374EA"/>
    <w:rsid w:val="00F401CD"/>
    <w:rsid w:val="00F42636"/>
    <w:rsid w:val="00F42BC5"/>
    <w:rsid w:val="00F42DAC"/>
    <w:rsid w:val="00F431A4"/>
    <w:rsid w:val="00F44998"/>
    <w:rsid w:val="00F47C61"/>
    <w:rsid w:val="00F47D8C"/>
    <w:rsid w:val="00F506DE"/>
    <w:rsid w:val="00F50BE2"/>
    <w:rsid w:val="00F50E93"/>
    <w:rsid w:val="00F51003"/>
    <w:rsid w:val="00F511AA"/>
    <w:rsid w:val="00F51AD8"/>
    <w:rsid w:val="00F53A4E"/>
    <w:rsid w:val="00F563B9"/>
    <w:rsid w:val="00F573BC"/>
    <w:rsid w:val="00F62BD7"/>
    <w:rsid w:val="00F658EB"/>
    <w:rsid w:val="00F65C83"/>
    <w:rsid w:val="00F6642B"/>
    <w:rsid w:val="00F70F58"/>
    <w:rsid w:val="00F751BA"/>
    <w:rsid w:val="00F75468"/>
    <w:rsid w:val="00F770EE"/>
    <w:rsid w:val="00F773BB"/>
    <w:rsid w:val="00F80C5A"/>
    <w:rsid w:val="00F8167C"/>
    <w:rsid w:val="00F81C6A"/>
    <w:rsid w:val="00F8440E"/>
    <w:rsid w:val="00F844D1"/>
    <w:rsid w:val="00F84FFB"/>
    <w:rsid w:val="00F85727"/>
    <w:rsid w:val="00F87177"/>
    <w:rsid w:val="00F9066A"/>
    <w:rsid w:val="00F90E21"/>
    <w:rsid w:val="00F91021"/>
    <w:rsid w:val="00F93797"/>
    <w:rsid w:val="00F956A7"/>
    <w:rsid w:val="00F9677F"/>
    <w:rsid w:val="00F97FCC"/>
    <w:rsid w:val="00FA0358"/>
    <w:rsid w:val="00FA08BD"/>
    <w:rsid w:val="00FA0DB5"/>
    <w:rsid w:val="00FA167A"/>
    <w:rsid w:val="00FA286E"/>
    <w:rsid w:val="00FA403B"/>
    <w:rsid w:val="00FA7F23"/>
    <w:rsid w:val="00FB05AC"/>
    <w:rsid w:val="00FB0FC3"/>
    <w:rsid w:val="00FB1625"/>
    <w:rsid w:val="00FB3E3B"/>
    <w:rsid w:val="00FB4E5F"/>
    <w:rsid w:val="00FC0E6F"/>
    <w:rsid w:val="00FC10FA"/>
    <w:rsid w:val="00FC1F2A"/>
    <w:rsid w:val="00FC2D48"/>
    <w:rsid w:val="00FC48F8"/>
    <w:rsid w:val="00FC5C6D"/>
    <w:rsid w:val="00FC6ABB"/>
    <w:rsid w:val="00FC7D85"/>
    <w:rsid w:val="00FD2A1B"/>
    <w:rsid w:val="00FD2BC3"/>
    <w:rsid w:val="00FD4CE2"/>
    <w:rsid w:val="00FD53EB"/>
    <w:rsid w:val="00FD5FF3"/>
    <w:rsid w:val="00FD6944"/>
    <w:rsid w:val="00FD7265"/>
    <w:rsid w:val="00FE08E7"/>
    <w:rsid w:val="00FE1F4F"/>
    <w:rsid w:val="00FE63C8"/>
    <w:rsid w:val="00FF02C4"/>
    <w:rsid w:val="00FF34F3"/>
    <w:rsid w:val="00FF40FF"/>
    <w:rsid w:val="00FF5623"/>
    <w:rsid w:val="00FF6037"/>
    <w:rsid w:val="00FF663E"/>
    <w:rsid w:val="00FF6C6A"/>
    <w:rsid w:val="00FF6CD6"/>
    <w:rsid w:val="00FF7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B8A096-6EB1-4B6D-BCC2-886550315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rsid w:val="00AF1A8C"/>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paragraph" w:styleId="BodyTextIndent">
    <w:name w:val="Body Text Indent"/>
    <w:basedOn w:val="Normal"/>
    <w:pPr>
      <w:ind w:firstLine="720"/>
    </w:pPr>
    <w:rPr>
      <w:rFonts w:ascii="Courier New" w:hAnsi="Courier New"/>
      <w:sz w:val="20"/>
    </w:rPr>
  </w:style>
  <w:style w:type="paragraph" w:styleId="Title">
    <w:name w:val="Title"/>
    <w:basedOn w:val="Normal"/>
    <w:qFormat/>
    <w:pPr>
      <w:jc w:val="center"/>
    </w:pPr>
    <w:rPr>
      <w:b/>
    </w:rPr>
  </w:style>
  <w:style w:type="paragraph" w:styleId="BodyText">
    <w:name w:val="Body Text"/>
    <w:basedOn w:val="Normal"/>
    <w:pPr>
      <w:jc w:val="center"/>
    </w:pPr>
  </w:style>
  <w:style w:type="paragraph" w:styleId="EndnoteText">
    <w:name w:val="endnote text"/>
    <w:basedOn w:val="Normal"/>
    <w:semiHidden/>
    <w:pPr>
      <w:widowControl w:val="0"/>
    </w:pPr>
    <w:rPr>
      <w:rFonts w:ascii="Courier New" w:hAnsi="Courier New"/>
    </w:rPr>
  </w:style>
  <w:style w:type="paragraph" w:styleId="BodyText2">
    <w:name w:val="Body Text 2"/>
    <w:basedOn w:val="Normal"/>
    <w:pPr>
      <w:widowControl w:val="0"/>
      <w:suppressAutoHyphens/>
    </w:pPr>
    <w:rPr>
      <w:rFonts w:ascii="News Gothic MT" w:hAnsi="News Gothic MT"/>
      <w:sz w:val="28"/>
    </w:rPr>
  </w:style>
  <w:style w:type="paragraph" w:styleId="BodyText3">
    <w:name w:val="Body Text 3"/>
    <w:basedOn w:val="Normal"/>
    <w:pPr>
      <w:jc w:val="center"/>
    </w:pPr>
    <w:rPr>
      <w:rFonts w:ascii="Courier New" w:hAnsi="Courier New"/>
      <w:sz w:val="20"/>
    </w:rPr>
  </w:style>
  <w:style w:type="character" w:styleId="Hyperlink">
    <w:name w:val="Hyperlink"/>
    <w:rPr>
      <w:color w:val="0000FF"/>
      <w:u w:val="single"/>
    </w:rPr>
  </w:style>
  <w:style w:type="character" w:styleId="Strong">
    <w:name w:val="Strong"/>
    <w:qFormat/>
    <w:rPr>
      <w:b/>
    </w:rPr>
  </w:style>
  <w:style w:type="paragraph" w:styleId="Header">
    <w:name w:val="header"/>
    <w:basedOn w:val="Normal"/>
    <w:pPr>
      <w:tabs>
        <w:tab w:val="center" w:pos="4320"/>
        <w:tab w:val="right" w:pos="8640"/>
      </w:tabs>
    </w:pPr>
    <w:rPr>
      <w:rFonts w:ascii="Times New Roman" w:hAnsi="Times New Roman"/>
    </w:rPr>
  </w:style>
  <w:style w:type="paragraph" w:styleId="BodyTextIndent3">
    <w:name w:val="Body Text Indent 3"/>
    <w:basedOn w:val="Normal"/>
    <w:pPr>
      <w:ind w:left="1080" w:hanging="360"/>
    </w:pPr>
    <w:rPr>
      <w:rFonts w:ascii="Times New Roman" w:hAnsi="Times New Roman"/>
    </w:rPr>
  </w:style>
  <w:style w:type="character" w:styleId="EndnoteReference">
    <w:name w:val="endnote reference"/>
    <w:semiHidden/>
    <w:rsid w:val="008B41BE"/>
    <w:rPr>
      <w:vertAlign w:val="superscript"/>
    </w:rPr>
  </w:style>
  <w:style w:type="character" w:styleId="FootnoteReference">
    <w:name w:val="footnote reference"/>
    <w:semiHidden/>
    <w:rsid w:val="00C62062"/>
    <w:rPr>
      <w:vertAlign w:val="superscript"/>
    </w:rPr>
  </w:style>
  <w:style w:type="numbering" w:customStyle="1" w:styleId="BasicOutlining">
    <w:name w:val="Basic Outlining"/>
    <w:basedOn w:val="NoList"/>
    <w:rsid w:val="004B33DF"/>
    <w:pPr>
      <w:numPr>
        <w:numId w:val="23"/>
      </w:numPr>
    </w:pPr>
  </w:style>
  <w:style w:type="table" w:styleId="TableGrid">
    <w:name w:val="Table Grid"/>
    <w:basedOn w:val="TableNormal"/>
    <w:rsid w:val="009A2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03DB8"/>
    <w:pPr>
      <w:spacing w:before="100" w:beforeAutospacing="1" w:after="100" w:afterAutospacing="1"/>
    </w:pPr>
    <w:rPr>
      <w:rFonts w:ascii="Times New Roman" w:hAnsi="Times New Roman"/>
      <w:szCs w:val="24"/>
    </w:rPr>
  </w:style>
  <w:style w:type="paragraph" w:customStyle="1" w:styleId="Technical4">
    <w:name w:val="Technical 4"/>
    <w:rsid w:val="00A81729"/>
    <w:pPr>
      <w:tabs>
        <w:tab w:val="left" w:pos="-720"/>
      </w:tabs>
      <w:suppressAutoHyphens/>
    </w:pPr>
    <w:rPr>
      <w:rFonts w:ascii="Courier New" w:hAnsi="Courier New"/>
      <w:b/>
      <w:sz w:val="24"/>
    </w:rPr>
  </w:style>
  <w:style w:type="paragraph" w:styleId="BalloonText">
    <w:name w:val="Balloon Text"/>
    <w:basedOn w:val="Normal"/>
    <w:semiHidden/>
    <w:rsid w:val="005F4A28"/>
    <w:rPr>
      <w:rFonts w:ascii="Tahoma" w:hAnsi="Tahoma" w:cs="Tahoma"/>
      <w:sz w:val="16"/>
      <w:szCs w:val="16"/>
    </w:rPr>
  </w:style>
  <w:style w:type="paragraph" w:customStyle="1" w:styleId="Default">
    <w:name w:val="Default"/>
    <w:rsid w:val="002C24B0"/>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653810">
      <w:bodyDiv w:val="1"/>
      <w:marLeft w:val="0"/>
      <w:marRight w:val="0"/>
      <w:marTop w:val="0"/>
      <w:marBottom w:val="0"/>
      <w:divBdr>
        <w:top w:val="none" w:sz="0" w:space="0" w:color="auto"/>
        <w:left w:val="none" w:sz="0" w:space="0" w:color="auto"/>
        <w:bottom w:val="none" w:sz="0" w:space="0" w:color="auto"/>
        <w:right w:val="none" w:sz="0" w:space="0" w:color="auto"/>
      </w:divBdr>
    </w:div>
    <w:div w:id="907495759">
      <w:bodyDiv w:val="1"/>
      <w:marLeft w:val="0"/>
      <w:marRight w:val="0"/>
      <w:marTop w:val="0"/>
      <w:marBottom w:val="0"/>
      <w:divBdr>
        <w:top w:val="none" w:sz="0" w:space="0" w:color="auto"/>
        <w:left w:val="none" w:sz="0" w:space="0" w:color="auto"/>
        <w:bottom w:val="none" w:sz="0" w:space="0" w:color="auto"/>
        <w:right w:val="none" w:sz="0" w:space="0" w:color="auto"/>
      </w:divBdr>
      <w:divsChild>
        <w:div w:id="198202635">
          <w:marLeft w:val="0"/>
          <w:marRight w:val="0"/>
          <w:marTop w:val="0"/>
          <w:marBottom w:val="0"/>
          <w:divBdr>
            <w:top w:val="none" w:sz="0" w:space="0" w:color="auto"/>
            <w:left w:val="none" w:sz="0" w:space="0" w:color="auto"/>
            <w:bottom w:val="none" w:sz="0" w:space="0" w:color="auto"/>
            <w:right w:val="none" w:sz="0" w:space="0" w:color="auto"/>
          </w:divBdr>
        </w:div>
        <w:div w:id="218320161">
          <w:marLeft w:val="0"/>
          <w:marRight w:val="0"/>
          <w:marTop w:val="0"/>
          <w:marBottom w:val="0"/>
          <w:divBdr>
            <w:top w:val="none" w:sz="0" w:space="0" w:color="auto"/>
            <w:left w:val="none" w:sz="0" w:space="0" w:color="auto"/>
            <w:bottom w:val="none" w:sz="0" w:space="0" w:color="auto"/>
            <w:right w:val="none" w:sz="0" w:space="0" w:color="auto"/>
          </w:divBdr>
        </w:div>
      </w:divsChild>
    </w:div>
    <w:div w:id="1186403084">
      <w:bodyDiv w:val="1"/>
      <w:marLeft w:val="0"/>
      <w:marRight w:val="0"/>
      <w:marTop w:val="0"/>
      <w:marBottom w:val="0"/>
      <w:divBdr>
        <w:top w:val="none" w:sz="0" w:space="0" w:color="auto"/>
        <w:left w:val="none" w:sz="0" w:space="0" w:color="auto"/>
        <w:bottom w:val="none" w:sz="0" w:space="0" w:color="auto"/>
        <w:right w:val="none" w:sz="0" w:space="0" w:color="auto"/>
      </w:divBdr>
    </w:div>
    <w:div w:id="1386370649">
      <w:bodyDiv w:val="1"/>
      <w:marLeft w:val="0"/>
      <w:marRight w:val="0"/>
      <w:marTop w:val="0"/>
      <w:marBottom w:val="0"/>
      <w:divBdr>
        <w:top w:val="none" w:sz="0" w:space="0" w:color="auto"/>
        <w:left w:val="none" w:sz="0" w:space="0" w:color="auto"/>
        <w:bottom w:val="none" w:sz="0" w:space="0" w:color="auto"/>
        <w:right w:val="none" w:sz="0" w:space="0" w:color="auto"/>
      </w:divBdr>
    </w:div>
    <w:div w:id="211393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6</Pages>
  <Words>4807</Words>
  <Characters>27405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MINUTES OF THE SPRINGDALE TOWN BOARD MEETING – June 10, 2003</vt:lpstr>
    </vt:vector>
  </TitlesOfParts>
  <Company> </Company>
  <LinksUpToDate>false</LinksUpToDate>
  <CharactersWithSpaces>32148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TOWN BOARD MEETING – June 10, 2003</dc:title>
  <dc:subject/>
  <dc:creator>Town of Springdale</dc:creator>
  <cp:keywords/>
  <cp:lastModifiedBy>Vicki</cp:lastModifiedBy>
  <cp:revision>46</cp:revision>
  <cp:lastPrinted>2015-05-31T20:16:00Z</cp:lastPrinted>
  <dcterms:created xsi:type="dcterms:W3CDTF">2015-05-19T03:16:00Z</dcterms:created>
  <dcterms:modified xsi:type="dcterms:W3CDTF">2015-06-19T15:24:00Z</dcterms:modified>
</cp:coreProperties>
</file>