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310" w:rsidRDefault="00D82310" w:rsidP="00D82310">
      <w:pPr>
        <w:pStyle w:val="PlainText"/>
        <w:rPr>
          <w:rFonts w:ascii="Times New Roman" w:hAnsi="Times New Roman"/>
        </w:rPr>
      </w:pPr>
      <w:r w:rsidRPr="00E24381">
        <w:rPr>
          <w:rFonts w:ascii="Times New Roman" w:hAnsi="Times New Roman"/>
        </w:rPr>
        <w:t xml:space="preserve">MINUTES OF THE SPRINGDALE TOWN BOARD </w:t>
      </w:r>
      <w:r>
        <w:rPr>
          <w:rFonts w:ascii="Times New Roman" w:hAnsi="Times New Roman"/>
        </w:rPr>
        <w:t>MEETING</w:t>
      </w:r>
      <w:r w:rsidRPr="00E24381">
        <w:rPr>
          <w:rFonts w:ascii="Times New Roman" w:hAnsi="Times New Roman"/>
        </w:rPr>
        <w:t xml:space="preserve"> – </w:t>
      </w:r>
      <w:r w:rsidR="00EA7BDC">
        <w:rPr>
          <w:rFonts w:ascii="Times New Roman" w:hAnsi="Times New Roman"/>
        </w:rPr>
        <w:t>June 15</w:t>
      </w:r>
      <w:r w:rsidR="00971B55">
        <w:rPr>
          <w:rFonts w:ascii="Times New Roman" w:hAnsi="Times New Roman"/>
        </w:rPr>
        <w:t>, 2015</w:t>
      </w:r>
      <w:r w:rsidRPr="00E24381">
        <w:rPr>
          <w:rFonts w:ascii="Times New Roman" w:hAnsi="Times New Roman"/>
        </w:rPr>
        <w:t xml:space="preserve"> </w:t>
      </w:r>
    </w:p>
    <w:p w:rsidR="00D82310" w:rsidRDefault="00D82310" w:rsidP="00D82310">
      <w:pPr>
        <w:pStyle w:val="PlainText"/>
        <w:rPr>
          <w:rFonts w:ascii="Times New Roman" w:hAnsi="Times New Roman"/>
        </w:rPr>
      </w:pPr>
    </w:p>
    <w:p w:rsidR="00D82310" w:rsidRDefault="00D82310" w:rsidP="00D82310">
      <w:pPr>
        <w:pStyle w:val="PlainText"/>
        <w:rPr>
          <w:rFonts w:ascii="Times New Roman" w:hAnsi="Times New Roman"/>
        </w:rPr>
      </w:pPr>
      <w:r w:rsidRPr="00E24381">
        <w:rPr>
          <w:rFonts w:ascii="Times New Roman" w:hAnsi="Times New Roman"/>
        </w:rPr>
        <w:t xml:space="preserve">IN ATTENDANCE: Town Board Chair Ed Eloranta, Supervisor II Richard </w:t>
      </w:r>
      <w:proofErr w:type="spellStart"/>
      <w:r w:rsidRPr="00E24381">
        <w:rPr>
          <w:rFonts w:ascii="Times New Roman" w:hAnsi="Times New Roman"/>
        </w:rPr>
        <w:t>Schwenn</w:t>
      </w:r>
      <w:proofErr w:type="spellEnd"/>
      <w:r w:rsidR="00A5225C">
        <w:rPr>
          <w:rFonts w:ascii="Times New Roman" w:hAnsi="Times New Roman"/>
        </w:rPr>
        <w:t xml:space="preserve"> (</w:t>
      </w:r>
      <w:r>
        <w:rPr>
          <w:rFonts w:ascii="Times New Roman" w:hAnsi="Times New Roman"/>
        </w:rPr>
        <w:t xml:space="preserve">A quorum is present.) </w:t>
      </w:r>
      <w:r w:rsidR="000A1BF4">
        <w:rPr>
          <w:rFonts w:ascii="Times New Roman" w:hAnsi="Times New Roman"/>
        </w:rPr>
        <w:t xml:space="preserve"> </w:t>
      </w:r>
      <w:r w:rsidR="00971B55">
        <w:rPr>
          <w:rFonts w:ascii="Times New Roman" w:hAnsi="Times New Roman"/>
        </w:rPr>
        <w:t xml:space="preserve"> </w:t>
      </w:r>
      <w:r w:rsidR="00BB634E">
        <w:rPr>
          <w:rFonts w:ascii="Times New Roman" w:hAnsi="Times New Roman"/>
        </w:rPr>
        <w:t xml:space="preserve"> </w:t>
      </w:r>
      <w:r w:rsidRPr="00E24381">
        <w:rPr>
          <w:rFonts w:ascii="Times New Roman" w:hAnsi="Times New Roman"/>
        </w:rPr>
        <w:t>Clerk</w:t>
      </w:r>
      <w:r w:rsidR="003B1DAF">
        <w:rPr>
          <w:rFonts w:ascii="Times New Roman" w:hAnsi="Times New Roman"/>
        </w:rPr>
        <w:t xml:space="preserve"> Vicki Anderson</w:t>
      </w:r>
      <w:r w:rsidRPr="00E24381">
        <w:rPr>
          <w:rFonts w:ascii="Times New Roman" w:hAnsi="Times New Roman"/>
        </w:rPr>
        <w:t>.</w:t>
      </w:r>
      <w:r>
        <w:rPr>
          <w:rFonts w:ascii="Times New Roman" w:hAnsi="Times New Roman"/>
        </w:rPr>
        <w:t xml:space="preserve">   </w:t>
      </w:r>
    </w:p>
    <w:p w:rsidR="000B375A" w:rsidRDefault="000B375A" w:rsidP="009C3EC0">
      <w:pPr>
        <w:rPr>
          <w:rFonts w:ascii="Times New Roman" w:hAnsi="Times New Roman"/>
          <w:sz w:val="20"/>
        </w:rPr>
      </w:pPr>
    </w:p>
    <w:p w:rsidR="00D82310" w:rsidRDefault="00D82310" w:rsidP="00D82310">
      <w:pPr>
        <w:pStyle w:val="PlainText"/>
        <w:rPr>
          <w:rFonts w:ascii="Times New Roman" w:hAnsi="Times New Roman"/>
        </w:rPr>
      </w:pPr>
      <w:r w:rsidRPr="00E24381">
        <w:rPr>
          <w:rFonts w:ascii="Times New Roman" w:hAnsi="Times New Roman"/>
        </w:rPr>
        <w:t xml:space="preserve">CALL TO ORDER: by Chair Eloranta, </w:t>
      </w:r>
      <w:r>
        <w:rPr>
          <w:rFonts w:ascii="Times New Roman" w:hAnsi="Times New Roman"/>
        </w:rPr>
        <w:t>7 p.m.</w:t>
      </w:r>
    </w:p>
    <w:p w:rsidR="00D82310" w:rsidRPr="00E24381" w:rsidRDefault="00D82310" w:rsidP="00D82310">
      <w:pPr>
        <w:pStyle w:val="PlainText"/>
        <w:rPr>
          <w:rFonts w:ascii="Times New Roman" w:hAnsi="Times New Roman"/>
        </w:rPr>
      </w:pPr>
    </w:p>
    <w:p w:rsidR="00D82310" w:rsidRPr="00963CBD" w:rsidRDefault="00D82310" w:rsidP="00D82310">
      <w:pPr>
        <w:pStyle w:val="PlainText"/>
        <w:rPr>
          <w:rFonts w:ascii="Times New Roman" w:hAnsi="Times New Roman"/>
        </w:rPr>
      </w:pPr>
      <w:r w:rsidRPr="00963CBD">
        <w:rPr>
          <w:rFonts w:ascii="Times New Roman" w:hAnsi="Times New Roman"/>
        </w:rPr>
        <w:t xml:space="preserve">NOTICE OF THE MEETING: pursuant to Wisconsin Open Meeting Law was confirmed. By </w:t>
      </w:r>
      <w:r w:rsidR="00EA7BDC">
        <w:rPr>
          <w:rFonts w:ascii="Times New Roman" w:hAnsi="Times New Roman"/>
        </w:rPr>
        <w:t>6</w:t>
      </w:r>
      <w:r w:rsidRPr="00963CBD">
        <w:rPr>
          <w:rFonts w:ascii="Times New Roman" w:hAnsi="Times New Roman"/>
        </w:rPr>
        <w:t>/</w:t>
      </w:r>
      <w:r w:rsidR="003B1DAF" w:rsidRPr="00963CBD">
        <w:rPr>
          <w:rFonts w:ascii="Times New Roman" w:hAnsi="Times New Roman"/>
        </w:rPr>
        <w:t>1</w:t>
      </w:r>
      <w:r w:rsidR="00EA7BDC">
        <w:rPr>
          <w:rFonts w:ascii="Times New Roman" w:hAnsi="Times New Roman"/>
        </w:rPr>
        <w:t>1</w:t>
      </w:r>
      <w:r w:rsidRPr="00963CBD">
        <w:rPr>
          <w:rFonts w:ascii="Times New Roman" w:hAnsi="Times New Roman"/>
        </w:rPr>
        <w:t>/1</w:t>
      </w:r>
      <w:r w:rsidR="00971B55" w:rsidRPr="00963CBD">
        <w:rPr>
          <w:rFonts w:ascii="Times New Roman" w:hAnsi="Times New Roman"/>
        </w:rPr>
        <w:t>5</w:t>
      </w:r>
      <w:r w:rsidRPr="00963CBD">
        <w:rPr>
          <w:rFonts w:ascii="Times New Roman" w:hAnsi="Times New Roman"/>
        </w:rPr>
        <w:t xml:space="preserve"> the agenda was posted in the three customary locations in the Town of Springdale as required by law and</w:t>
      </w:r>
      <w:r w:rsidR="00C9122C" w:rsidRPr="00963CBD">
        <w:rPr>
          <w:rFonts w:ascii="Times New Roman" w:hAnsi="Times New Roman"/>
        </w:rPr>
        <w:t>,</w:t>
      </w:r>
      <w:r w:rsidRPr="00963CBD">
        <w:rPr>
          <w:rFonts w:ascii="Times New Roman" w:hAnsi="Times New Roman"/>
        </w:rPr>
        <w:t xml:space="preserve"> as a courtesy to the residents, the agenda was published in the </w:t>
      </w:r>
      <w:r w:rsidRPr="00963CBD">
        <w:rPr>
          <w:rFonts w:ascii="Times New Roman" w:hAnsi="Times New Roman"/>
          <w:i/>
        </w:rPr>
        <w:t>Mt. Horeb Mail</w:t>
      </w:r>
      <w:r w:rsidR="00E846E3" w:rsidRPr="00963CBD">
        <w:rPr>
          <w:rFonts w:ascii="Times New Roman" w:hAnsi="Times New Roman"/>
          <w:i/>
        </w:rPr>
        <w:t xml:space="preserve"> </w:t>
      </w:r>
      <w:r w:rsidR="00E846E3" w:rsidRPr="00963CBD">
        <w:rPr>
          <w:rFonts w:ascii="Times New Roman" w:hAnsi="Times New Roman"/>
        </w:rPr>
        <w:t xml:space="preserve">on </w:t>
      </w:r>
      <w:r w:rsidR="00EA7BDC">
        <w:rPr>
          <w:rFonts w:ascii="Times New Roman" w:hAnsi="Times New Roman"/>
        </w:rPr>
        <w:t>6</w:t>
      </w:r>
      <w:r w:rsidR="00E846E3" w:rsidRPr="00963CBD">
        <w:rPr>
          <w:rFonts w:ascii="Times New Roman" w:hAnsi="Times New Roman"/>
        </w:rPr>
        <w:t>/1</w:t>
      </w:r>
      <w:r w:rsidR="00EA7BDC">
        <w:rPr>
          <w:rFonts w:ascii="Times New Roman" w:hAnsi="Times New Roman"/>
        </w:rPr>
        <w:t>1</w:t>
      </w:r>
      <w:r w:rsidR="00E846E3" w:rsidRPr="00963CBD">
        <w:rPr>
          <w:rFonts w:ascii="Times New Roman" w:hAnsi="Times New Roman"/>
        </w:rPr>
        <w:t>/15</w:t>
      </w:r>
      <w:r w:rsidRPr="00963CBD">
        <w:rPr>
          <w:rFonts w:ascii="Times New Roman" w:hAnsi="Times New Roman"/>
          <w:i/>
        </w:rPr>
        <w:t>.</w:t>
      </w:r>
      <w:r w:rsidR="00EA7BDC">
        <w:rPr>
          <w:rFonts w:ascii="Times New Roman" w:hAnsi="Times New Roman"/>
        </w:rPr>
        <w:t xml:space="preserve"> An additional publication was required for the renewal of liquor licenses, too. </w:t>
      </w:r>
    </w:p>
    <w:p w:rsidR="00165A67" w:rsidRDefault="00165A67" w:rsidP="00D82310">
      <w:pPr>
        <w:pStyle w:val="PlainText"/>
        <w:rPr>
          <w:rFonts w:ascii="Times New Roman" w:hAnsi="Times New Roman"/>
        </w:rPr>
      </w:pPr>
    </w:p>
    <w:p w:rsidR="00110955" w:rsidRDefault="00B27133" w:rsidP="00D82310">
      <w:pPr>
        <w:pStyle w:val="PlainText"/>
        <w:rPr>
          <w:rFonts w:ascii="Times New Roman" w:hAnsi="Times New Roman"/>
          <w:color w:val="FF0000"/>
        </w:rPr>
      </w:pPr>
      <w:r>
        <w:rPr>
          <w:rFonts w:ascii="Times New Roman" w:hAnsi="Times New Roman"/>
        </w:rPr>
        <w:t xml:space="preserve">MINUTES: </w:t>
      </w:r>
      <w:r w:rsidR="00EA7BDC">
        <w:rPr>
          <w:rFonts w:ascii="Times New Roman" w:hAnsi="Times New Roman"/>
        </w:rPr>
        <w:t xml:space="preserve">MOTION by </w:t>
      </w:r>
      <w:proofErr w:type="spellStart"/>
      <w:r w:rsidR="00941FCD">
        <w:rPr>
          <w:rFonts w:ascii="Times New Roman" w:hAnsi="Times New Roman"/>
        </w:rPr>
        <w:t>Schwen</w:t>
      </w:r>
      <w:proofErr w:type="spellEnd"/>
      <w:r w:rsidR="00EA7BDC">
        <w:rPr>
          <w:rFonts w:ascii="Times New Roman" w:hAnsi="Times New Roman"/>
        </w:rPr>
        <w:t>/Eloranta</w:t>
      </w:r>
      <w:r w:rsidR="00165A67">
        <w:rPr>
          <w:rFonts w:ascii="Times New Roman" w:hAnsi="Times New Roman"/>
        </w:rPr>
        <w:t xml:space="preserve"> </w:t>
      </w:r>
      <w:r w:rsidR="00D82310" w:rsidRPr="00CF1A4B">
        <w:rPr>
          <w:rFonts w:ascii="Times New Roman" w:hAnsi="Times New Roman"/>
        </w:rPr>
        <w:t>to approve</w:t>
      </w:r>
      <w:r w:rsidR="00D82310" w:rsidRPr="004033B2">
        <w:rPr>
          <w:rFonts w:ascii="Times New Roman" w:hAnsi="Times New Roman"/>
        </w:rPr>
        <w:t xml:space="preserve"> </w:t>
      </w:r>
      <w:r w:rsidR="00110955" w:rsidRPr="004033B2">
        <w:rPr>
          <w:rFonts w:ascii="Times New Roman" w:hAnsi="Times New Roman"/>
        </w:rPr>
        <w:t xml:space="preserve">the minutes as </w:t>
      </w:r>
      <w:r w:rsidR="002B7FB8" w:rsidRPr="004033B2">
        <w:rPr>
          <w:rFonts w:ascii="Times New Roman" w:hAnsi="Times New Roman"/>
        </w:rPr>
        <w:t>distributed</w:t>
      </w:r>
      <w:r w:rsidR="00520B9C">
        <w:rPr>
          <w:rFonts w:ascii="Times New Roman" w:hAnsi="Times New Roman"/>
        </w:rPr>
        <w:t>:</w:t>
      </w:r>
      <w:r w:rsidR="00771829">
        <w:rPr>
          <w:rFonts w:ascii="Times New Roman" w:hAnsi="Times New Roman"/>
        </w:rPr>
        <w:t xml:space="preserve"> </w:t>
      </w:r>
      <w:r w:rsidR="00EA7BDC">
        <w:rPr>
          <w:rFonts w:ascii="Times New Roman" w:hAnsi="Times New Roman"/>
        </w:rPr>
        <w:t>5/18/2015, 5/21/2015 and 6/1/2</w:t>
      </w:r>
      <w:r w:rsidR="00472661">
        <w:rPr>
          <w:rFonts w:ascii="Times New Roman" w:hAnsi="Times New Roman"/>
        </w:rPr>
        <w:t>0</w:t>
      </w:r>
      <w:r w:rsidR="003B1DAF">
        <w:rPr>
          <w:rFonts w:ascii="Times New Roman" w:hAnsi="Times New Roman"/>
        </w:rPr>
        <w:t>/15</w:t>
      </w:r>
      <w:r w:rsidR="0059396F">
        <w:rPr>
          <w:rFonts w:ascii="Times New Roman" w:hAnsi="Times New Roman"/>
        </w:rPr>
        <w:t>.</w:t>
      </w:r>
      <w:r w:rsidR="00EA7BDC">
        <w:rPr>
          <w:rFonts w:ascii="Times New Roman" w:hAnsi="Times New Roman"/>
        </w:rPr>
        <w:t xml:space="preserve"> Motion carried, 2</w:t>
      </w:r>
      <w:r w:rsidR="00D82310" w:rsidRPr="004033B2">
        <w:rPr>
          <w:rFonts w:ascii="Times New Roman" w:hAnsi="Times New Roman"/>
        </w:rPr>
        <w:t>-0.</w:t>
      </w:r>
      <w:r w:rsidR="00D82310" w:rsidRPr="00884976">
        <w:rPr>
          <w:rFonts w:ascii="Times New Roman" w:hAnsi="Times New Roman"/>
          <w:color w:val="FF0000"/>
        </w:rPr>
        <w:t xml:space="preserve"> </w:t>
      </w:r>
    </w:p>
    <w:p w:rsidR="00971B55" w:rsidRDefault="00971B55" w:rsidP="0008538C">
      <w:pPr>
        <w:rPr>
          <w:rFonts w:ascii="Times New Roman" w:hAnsi="Times New Roman"/>
          <w:sz w:val="20"/>
        </w:rPr>
      </w:pPr>
    </w:p>
    <w:p w:rsidR="00EA7BDC" w:rsidRDefault="00EA7BDC" w:rsidP="0008538C">
      <w:pPr>
        <w:rPr>
          <w:rFonts w:ascii="Times New Roman" w:hAnsi="Times New Roman"/>
          <w:sz w:val="20"/>
        </w:rPr>
      </w:pPr>
      <w:r>
        <w:rPr>
          <w:rFonts w:ascii="Times New Roman" w:hAnsi="Times New Roman"/>
          <w:sz w:val="20"/>
        </w:rPr>
        <w:t>LIQUOR LICENSES/OPERATORS’ LICENSES FOR MARCINE’S AND RILEY TAVERN AND SPECIAL PERMITS FOR AMPLIFIED SOUND OR MUSIC IN OUTSIDE CONSUMPTION AREA FOR RILEY TAVERN ON JULY 17 AND AUG. 15:</w:t>
      </w:r>
    </w:p>
    <w:p w:rsidR="00EA7BDC" w:rsidRDefault="00142C0E" w:rsidP="0008538C">
      <w:pPr>
        <w:rPr>
          <w:rFonts w:ascii="Times New Roman" w:hAnsi="Times New Roman"/>
          <w:sz w:val="20"/>
        </w:rPr>
      </w:pPr>
      <w:proofErr w:type="gramStart"/>
      <w:r>
        <w:rPr>
          <w:rFonts w:ascii="Times New Roman" w:hAnsi="Times New Roman"/>
          <w:sz w:val="20"/>
        </w:rPr>
        <w:t>MOTION  by</w:t>
      </w:r>
      <w:proofErr w:type="gramEnd"/>
      <w:r>
        <w:rPr>
          <w:rFonts w:ascii="Times New Roman" w:hAnsi="Times New Roman"/>
          <w:sz w:val="20"/>
        </w:rPr>
        <w:t xml:space="preserve"> </w:t>
      </w:r>
      <w:proofErr w:type="spellStart"/>
      <w:r>
        <w:rPr>
          <w:rFonts w:ascii="Times New Roman" w:hAnsi="Times New Roman"/>
          <w:sz w:val="20"/>
        </w:rPr>
        <w:t>Schwenn</w:t>
      </w:r>
      <w:proofErr w:type="spellEnd"/>
      <w:r>
        <w:rPr>
          <w:rFonts w:ascii="Times New Roman" w:hAnsi="Times New Roman"/>
          <w:sz w:val="20"/>
        </w:rPr>
        <w:t xml:space="preserve">/Eloranta to approve the renewal of Operators’ Licenses for the following individuals at </w:t>
      </w:r>
      <w:proofErr w:type="spellStart"/>
      <w:r>
        <w:rPr>
          <w:rFonts w:ascii="Times New Roman" w:hAnsi="Times New Roman"/>
          <w:sz w:val="20"/>
        </w:rPr>
        <w:t>Marcine’s</w:t>
      </w:r>
      <w:proofErr w:type="spellEnd"/>
      <w:r>
        <w:rPr>
          <w:rFonts w:ascii="Times New Roman" w:hAnsi="Times New Roman"/>
          <w:sz w:val="20"/>
        </w:rPr>
        <w:t>:</w:t>
      </w:r>
    </w:p>
    <w:p w:rsidR="00E07866" w:rsidRDefault="00E07866" w:rsidP="00E07866">
      <w:pPr>
        <w:widowControl w:val="0"/>
        <w:suppressAutoHyphens/>
        <w:rPr>
          <w:rFonts w:ascii="Times New Roman" w:hAnsi="Times New Roman"/>
          <w:sz w:val="20"/>
        </w:rPr>
      </w:pPr>
      <w:r w:rsidRPr="00E07866">
        <w:rPr>
          <w:rFonts w:ascii="Times New Roman" w:hAnsi="Times New Roman"/>
          <w:sz w:val="20"/>
        </w:rPr>
        <w:t xml:space="preserve">Krystal </w:t>
      </w:r>
      <w:proofErr w:type="spellStart"/>
      <w:r w:rsidRPr="00E07866">
        <w:rPr>
          <w:rFonts w:ascii="Times New Roman" w:hAnsi="Times New Roman"/>
          <w:sz w:val="20"/>
        </w:rPr>
        <w:t>Babock</w:t>
      </w:r>
      <w:proofErr w:type="spellEnd"/>
      <w:r>
        <w:rPr>
          <w:rFonts w:ascii="Times New Roman" w:hAnsi="Times New Roman"/>
          <w:sz w:val="20"/>
        </w:rPr>
        <w:t xml:space="preserve">, </w:t>
      </w:r>
      <w:r w:rsidRPr="00E07866">
        <w:rPr>
          <w:rFonts w:ascii="Times New Roman" w:hAnsi="Times New Roman"/>
          <w:sz w:val="20"/>
        </w:rPr>
        <w:t>Sandra K. Berg</w:t>
      </w:r>
      <w:r>
        <w:rPr>
          <w:rFonts w:ascii="Times New Roman" w:hAnsi="Times New Roman"/>
          <w:sz w:val="20"/>
        </w:rPr>
        <w:t xml:space="preserve">, </w:t>
      </w:r>
      <w:r w:rsidRPr="00E07866">
        <w:rPr>
          <w:rFonts w:ascii="Times New Roman" w:hAnsi="Times New Roman"/>
          <w:sz w:val="20"/>
        </w:rPr>
        <w:t>Lacy Gilbertson</w:t>
      </w:r>
      <w:r>
        <w:rPr>
          <w:rFonts w:ascii="Times New Roman" w:hAnsi="Times New Roman"/>
          <w:sz w:val="20"/>
        </w:rPr>
        <w:t xml:space="preserve">, Lanny Gilbertson, </w:t>
      </w:r>
      <w:r w:rsidRPr="00E07866">
        <w:rPr>
          <w:rFonts w:ascii="Times New Roman" w:hAnsi="Times New Roman"/>
          <w:sz w:val="20"/>
        </w:rPr>
        <w:t>Melissa Johnson</w:t>
      </w:r>
      <w:r>
        <w:rPr>
          <w:rFonts w:ascii="Times New Roman" w:hAnsi="Times New Roman"/>
          <w:sz w:val="20"/>
        </w:rPr>
        <w:t xml:space="preserve">, </w:t>
      </w:r>
      <w:r w:rsidRPr="00E07866">
        <w:rPr>
          <w:rFonts w:ascii="Times New Roman" w:hAnsi="Times New Roman"/>
          <w:sz w:val="20"/>
        </w:rPr>
        <w:t>Justina J. Morgan</w:t>
      </w:r>
      <w:r>
        <w:rPr>
          <w:rFonts w:ascii="Times New Roman" w:hAnsi="Times New Roman"/>
          <w:sz w:val="20"/>
        </w:rPr>
        <w:t xml:space="preserve">, </w:t>
      </w:r>
      <w:proofErr w:type="spellStart"/>
      <w:r w:rsidRPr="00E07866">
        <w:rPr>
          <w:rFonts w:ascii="Times New Roman" w:hAnsi="Times New Roman"/>
          <w:sz w:val="20"/>
        </w:rPr>
        <w:t>Desyra</w:t>
      </w:r>
      <w:proofErr w:type="spellEnd"/>
      <w:r w:rsidRPr="00E07866">
        <w:rPr>
          <w:rFonts w:ascii="Times New Roman" w:hAnsi="Times New Roman"/>
          <w:sz w:val="20"/>
        </w:rPr>
        <w:t xml:space="preserve"> </w:t>
      </w:r>
      <w:proofErr w:type="spellStart"/>
      <w:r w:rsidRPr="00E07866">
        <w:rPr>
          <w:rFonts w:ascii="Times New Roman" w:hAnsi="Times New Roman"/>
          <w:sz w:val="20"/>
        </w:rPr>
        <w:t>Ott</w:t>
      </w:r>
      <w:proofErr w:type="spellEnd"/>
      <w:r>
        <w:rPr>
          <w:rFonts w:ascii="Times New Roman" w:hAnsi="Times New Roman"/>
          <w:sz w:val="20"/>
        </w:rPr>
        <w:t xml:space="preserve">, </w:t>
      </w:r>
      <w:r w:rsidRPr="00E07866">
        <w:rPr>
          <w:rFonts w:ascii="Times New Roman" w:hAnsi="Times New Roman"/>
          <w:sz w:val="20"/>
        </w:rPr>
        <w:t xml:space="preserve">Holly </w:t>
      </w:r>
      <w:proofErr w:type="spellStart"/>
      <w:r w:rsidRPr="00E07866">
        <w:rPr>
          <w:rFonts w:ascii="Times New Roman" w:hAnsi="Times New Roman"/>
          <w:sz w:val="20"/>
        </w:rPr>
        <w:t>Schoenmann</w:t>
      </w:r>
      <w:proofErr w:type="spellEnd"/>
      <w:r>
        <w:rPr>
          <w:rFonts w:ascii="Times New Roman" w:hAnsi="Times New Roman"/>
          <w:sz w:val="20"/>
        </w:rPr>
        <w:t xml:space="preserve">, Peggy J. Halverson Taylor, </w:t>
      </w:r>
      <w:r w:rsidRPr="00E07866">
        <w:rPr>
          <w:rFonts w:ascii="Times New Roman" w:hAnsi="Times New Roman"/>
          <w:sz w:val="20"/>
        </w:rPr>
        <w:t xml:space="preserve">Renee </w:t>
      </w:r>
      <w:proofErr w:type="spellStart"/>
      <w:r w:rsidRPr="00E07866">
        <w:rPr>
          <w:rFonts w:ascii="Times New Roman" w:hAnsi="Times New Roman"/>
          <w:sz w:val="20"/>
        </w:rPr>
        <w:t>Tollefson</w:t>
      </w:r>
      <w:proofErr w:type="spellEnd"/>
      <w:r>
        <w:rPr>
          <w:rFonts w:ascii="Times New Roman" w:hAnsi="Times New Roman"/>
          <w:sz w:val="20"/>
        </w:rPr>
        <w:t xml:space="preserve">, </w:t>
      </w:r>
      <w:r w:rsidRPr="00E07866">
        <w:rPr>
          <w:rFonts w:ascii="Times New Roman" w:hAnsi="Times New Roman"/>
          <w:sz w:val="20"/>
        </w:rPr>
        <w:t>Brittany Walls</w:t>
      </w:r>
      <w:r>
        <w:rPr>
          <w:rFonts w:ascii="Times New Roman" w:hAnsi="Times New Roman"/>
          <w:sz w:val="20"/>
        </w:rPr>
        <w:t xml:space="preserve">. Discussion: The paperwork and fees are in order. Motion to approve carried 2-0. </w:t>
      </w:r>
    </w:p>
    <w:p w:rsidR="00E07866" w:rsidRDefault="00E07866" w:rsidP="00E07866">
      <w:pPr>
        <w:widowControl w:val="0"/>
        <w:suppressAutoHyphens/>
        <w:rPr>
          <w:rFonts w:ascii="Times New Roman" w:hAnsi="Times New Roman"/>
          <w:sz w:val="20"/>
        </w:rPr>
      </w:pPr>
      <w:r>
        <w:rPr>
          <w:rFonts w:ascii="Times New Roman" w:hAnsi="Times New Roman"/>
          <w:sz w:val="20"/>
        </w:rPr>
        <w:t xml:space="preserve">MOTION by </w:t>
      </w:r>
      <w:proofErr w:type="spellStart"/>
      <w:r>
        <w:rPr>
          <w:rFonts w:ascii="Times New Roman" w:hAnsi="Times New Roman"/>
          <w:sz w:val="20"/>
        </w:rPr>
        <w:t>Schwenn</w:t>
      </w:r>
      <w:proofErr w:type="spellEnd"/>
      <w:r>
        <w:rPr>
          <w:rFonts w:ascii="Times New Roman" w:hAnsi="Times New Roman"/>
          <w:sz w:val="20"/>
        </w:rPr>
        <w:t xml:space="preserve">/Eloranta to approve the </w:t>
      </w:r>
      <w:r w:rsidR="004F6960">
        <w:rPr>
          <w:rFonts w:ascii="Times New Roman" w:hAnsi="Times New Roman"/>
          <w:sz w:val="20"/>
        </w:rPr>
        <w:t xml:space="preserve">Class B and B </w:t>
      </w:r>
      <w:r>
        <w:rPr>
          <w:rFonts w:ascii="Times New Roman" w:hAnsi="Times New Roman"/>
          <w:sz w:val="20"/>
        </w:rPr>
        <w:t xml:space="preserve">liquor license renewal for July 1, 2015 – June 30, 2015 for </w:t>
      </w:r>
      <w:proofErr w:type="spellStart"/>
      <w:r>
        <w:rPr>
          <w:rFonts w:ascii="Times New Roman" w:hAnsi="Times New Roman"/>
          <w:sz w:val="20"/>
        </w:rPr>
        <w:t>Marcine’s</w:t>
      </w:r>
      <w:proofErr w:type="spellEnd"/>
      <w:r>
        <w:rPr>
          <w:rFonts w:ascii="Times New Roman" w:hAnsi="Times New Roman"/>
          <w:sz w:val="20"/>
        </w:rPr>
        <w:t xml:space="preserve">. Motion to approve carried 2-0. </w:t>
      </w:r>
    </w:p>
    <w:p w:rsidR="004F6960" w:rsidRDefault="004F6960" w:rsidP="004F6960">
      <w:pPr>
        <w:rPr>
          <w:rFonts w:ascii="Times New Roman" w:hAnsi="Times New Roman"/>
          <w:sz w:val="20"/>
        </w:rPr>
      </w:pPr>
    </w:p>
    <w:p w:rsidR="00E07866" w:rsidRDefault="004F6960" w:rsidP="004F6960">
      <w:pPr>
        <w:rPr>
          <w:rFonts w:ascii="Times New Roman" w:hAnsi="Times New Roman"/>
          <w:sz w:val="20"/>
        </w:rPr>
      </w:pPr>
      <w:r>
        <w:rPr>
          <w:rFonts w:ascii="Times New Roman" w:hAnsi="Times New Roman"/>
          <w:sz w:val="20"/>
        </w:rPr>
        <w:t>MT. VERNON PARK ASSOCIATION PICNIC PERMITS-JULY 4</w:t>
      </w:r>
      <w:r w:rsidRPr="00EA7BDC">
        <w:rPr>
          <w:rFonts w:ascii="Times New Roman" w:hAnsi="Times New Roman"/>
          <w:sz w:val="20"/>
          <w:vertAlign w:val="superscript"/>
        </w:rPr>
        <w:t>TH</w:t>
      </w:r>
      <w:r>
        <w:rPr>
          <w:rFonts w:ascii="Times New Roman" w:hAnsi="Times New Roman"/>
          <w:sz w:val="20"/>
        </w:rPr>
        <w:t xml:space="preserve"> AND AUG. – SEPT. BALL TOURNAMENTS AND TEMPORARY OPERATORS’ LICENSES/FIREWORKS PERMIT</w:t>
      </w:r>
      <w:proofErr w:type="gramStart"/>
      <w:r>
        <w:rPr>
          <w:rFonts w:ascii="Times New Roman" w:hAnsi="Times New Roman"/>
          <w:sz w:val="20"/>
        </w:rPr>
        <w:t>:</w:t>
      </w:r>
      <w:r w:rsidR="00E07866">
        <w:rPr>
          <w:rFonts w:ascii="Times New Roman" w:hAnsi="Times New Roman"/>
          <w:sz w:val="20"/>
        </w:rPr>
        <w:t>MOTION</w:t>
      </w:r>
      <w:proofErr w:type="gramEnd"/>
      <w:r w:rsidR="00E07866">
        <w:rPr>
          <w:rFonts w:ascii="Times New Roman" w:hAnsi="Times New Roman"/>
          <w:sz w:val="20"/>
        </w:rPr>
        <w:t xml:space="preserve"> by </w:t>
      </w:r>
      <w:proofErr w:type="spellStart"/>
      <w:r w:rsidR="00E07866">
        <w:rPr>
          <w:rFonts w:ascii="Times New Roman" w:hAnsi="Times New Roman"/>
          <w:sz w:val="20"/>
        </w:rPr>
        <w:t>Schwenn</w:t>
      </w:r>
      <w:proofErr w:type="spellEnd"/>
      <w:r w:rsidR="00E07866">
        <w:rPr>
          <w:rFonts w:ascii="Times New Roman" w:hAnsi="Times New Roman"/>
          <w:sz w:val="20"/>
        </w:rPr>
        <w:t xml:space="preserve">/Eloranta to approve the Temporary Operators’ Licenses for Craig Judd and James Graham for the Mt. Vernon Park Association. Discussion: </w:t>
      </w:r>
      <w:r w:rsidR="00E07866" w:rsidRPr="00E07866">
        <w:rPr>
          <w:rFonts w:ascii="Times New Roman" w:hAnsi="Times New Roman"/>
          <w:sz w:val="20"/>
        </w:rPr>
        <w:t xml:space="preserve"> </w:t>
      </w:r>
      <w:r w:rsidR="00E07866">
        <w:rPr>
          <w:rFonts w:ascii="Times New Roman" w:hAnsi="Times New Roman"/>
          <w:sz w:val="20"/>
        </w:rPr>
        <w:t xml:space="preserve">The paperwork and fees are in order. Motion carried 2-0. MOTION by </w:t>
      </w:r>
      <w:proofErr w:type="spellStart"/>
      <w:r w:rsidR="00E07866">
        <w:rPr>
          <w:rFonts w:ascii="Times New Roman" w:hAnsi="Times New Roman"/>
          <w:sz w:val="20"/>
        </w:rPr>
        <w:t>Schwenn</w:t>
      </w:r>
      <w:proofErr w:type="spellEnd"/>
      <w:r w:rsidR="00E07866">
        <w:rPr>
          <w:rFonts w:ascii="Times New Roman" w:hAnsi="Times New Roman"/>
          <w:sz w:val="20"/>
        </w:rPr>
        <w:t>/Eloranta to approve the Picnic Permits for the Mt. Vernon Park Association for a July 4</w:t>
      </w:r>
      <w:r w:rsidR="00E07866" w:rsidRPr="00E07866">
        <w:rPr>
          <w:rFonts w:ascii="Times New Roman" w:hAnsi="Times New Roman"/>
          <w:sz w:val="20"/>
          <w:vertAlign w:val="superscript"/>
        </w:rPr>
        <w:t>th</w:t>
      </w:r>
      <w:r w:rsidR="00E07866">
        <w:rPr>
          <w:rFonts w:ascii="Times New Roman" w:hAnsi="Times New Roman"/>
          <w:sz w:val="20"/>
        </w:rPr>
        <w:t xml:space="preserve"> Fireworks and for Aug. 29-30, Sept. 5-6 for the annual ball tournament. The paperwork and fees are in order. Motion carried 2-0. MOTION by </w:t>
      </w:r>
      <w:proofErr w:type="spellStart"/>
      <w:r w:rsidR="00E07866">
        <w:rPr>
          <w:rFonts w:ascii="Times New Roman" w:hAnsi="Times New Roman"/>
          <w:sz w:val="20"/>
        </w:rPr>
        <w:t>Schwenn</w:t>
      </w:r>
      <w:proofErr w:type="spellEnd"/>
      <w:r w:rsidR="00E07866">
        <w:rPr>
          <w:rFonts w:ascii="Times New Roman" w:hAnsi="Times New Roman"/>
          <w:sz w:val="20"/>
        </w:rPr>
        <w:t xml:space="preserve">/Eloranta to approve the Fireworks Permit for the </w:t>
      </w:r>
      <w:r w:rsidR="00213F27">
        <w:rPr>
          <w:rFonts w:ascii="Times New Roman" w:hAnsi="Times New Roman"/>
          <w:sz w:val="20"/>
        </w:rPr>
        <w:t>July 4</w:t>
      </w:r>
      <w:r w:rsidR="00213F27" w:rsidRPr="00213F27">
        <w:rPr>
          <w:rFonts w:ascii="Times New Roman" w:hAnsi="Times New Roman"/>
          <w:sz w:val="20"/>
          <w:vertAlign w:val="superscript"/>
        </w:rPr>
        <w:t>th</w:t>
      </w:r>
      <w:r w:rsidR="00213F27">
        <w:rPr>
          <w:rFonts w:ascii="Times New Roman" w:hAnsi="Times New Roman"/>
          <w:sz w:val="20"/>
        </w:rPr>
        <w:t xml:space="preserve"> event at the Park. </w:t>
      </w:r>
      <w:r w:rsidR="00213F27" w:rsidRPr="00213F27">
        <w:rPr>
          <w:rFonts w:ascii="Times New Roman" w:hAnsi="Times New Roman"/>
          <w:sz w:val="20"/>
        </w:rPr>
        <w:t>The fireworks will be displayed by Cornellier Brothers LLP, represented by Christian Cornellier, 1028 N. Lexington Dr., Janesville, WI  53545. Only consumer product classified fireworks will be used, the same class of fireworks used in backyard fireworks displays. The fireworks will be troughs to prevent tipping. Proof of insurance was provided</w:t>
      </w:r>
      <w:r w:rsidR="00213F27">
        <w:rPr>
          <w:rFonts w:ascii="Times New Roman" w:hAnsi="Times New Roman"/>
          <w:sz w:val="20"/>
        </w:rPr>
        <w:t xml:space="preserve">. This company provided the fireworks in 2014 without incident. </w:t>
      </w:r>
      <w:r>
        <w:rPr>
          <w:rFonts w:ascii="Times New Roman" w:hAnsi="Times New Roman"/>
          <w:sz w:val="20"/>
        </w:rPr>
        <w:t xml:space="preserve">Motion to approve carried 2-0. </w:t>
      </w:r>
    </w:p>
    <w:p w:rsidR="004F6960" w:rsidRDefault="004F6960" w:rsidP="004F6960">
      <w:pPr>
        <w:rPr>
          <w:rFonts w:ascii="Times New Roman" w:hAnsi="Times New Roman"/>
          <w:sz w:val="20"/>
        </w:rPr>
      </w:pPr>
    </w:p>
    <w:p w:rsidR="004F6960" w:rsidRDefault="004F6960" w:rsidP="004F6960">
      <w:pPr>
        <w:rPr>
          <w:rFonts w:ascii="Times New Roman" w:hAnsi="Times New Roman"/>
          <w:sz w:val="20"/>
        </w:rPr>
      </w:pPr>
      <w:r>
        <w:rPr>
          <w:rFonts w:ascii="Times New Roman" w:hAnsi="Times New Roman"/>
          <w:sz w:val="20"/>
        </w:rPr>
        <w:t>LIQUOR LICENSES/OPERATORS’ LICENSES FOR RILEY TAVERN AND SPECIAL PERMITS FOR AMPLIFIED SOUND OR MUSIC IN OUTSIDE CONSUMPTION AREA FOR RILEY TAVERN ON JULY 17 AND AUG. 15</w:t>
      </w:r>
    </w:p>
    <w:p w:rsidR="004F6960" w:rsidRDefault="004F6960" w:rsidP="00E07866">
      <w:pPr>
        <w:widowControl w:val="0"/>
        <w:suppressAutoHyphens/>
        <w:rPr>
          <w:rFonts w:ascii="Times New Roman" w:hAnsi="Times New Roman"/>
          <w:sz w:val="20"/>
        </w:rPr>
      </w:pPr>
      <w:r>
        <w:rPr>
          <w:rFonts w:ascii="Times New Roman" w:hAnsi="Times New Roman"/>
          <w:sz w:val="20"/>
        </w:rPr>
        <w:t xml:space="preserve">MOTION by </w:t>
      </w:r>
      <w:proofErr w:type="spellStart"/>
      <w:r>
        <w:rPr>
          <w:rFonts w:ascii="Times New Roman" w:hAnsi="Times New Roman"/>
          <w:sz w:val="20"/>
        </w:rPr>
        <w:t>Schwenn</w:t>
      </w:r>
      <w:proofErr w:type="spellEnd"/>
      <w:r>
        <w:rPr>
          <w:rFonts w:ascii="Times New Roman" w:hAnsi="Times New Roman"/>
          <w:sz w:val="20"/>
        </w:rPr>
        <w:t xml:space="preserve">/Eloranta to approve the renewal of Operators’ Licenses for the following individuals at Riley Tavern: </w:t>
      </w:r>
    </w:p>
    <w:p w:rsidR="00E07866" w:rsidRDefault="00E07866" w:rsidP="004F6960">
      <w:pPr>
        <w:pStyle w:val="BodyText"/>
        <w:jc w:val="left"/>
        <w:rPr>
          <w:rFonts w:ascii="Times New Roman" w:hAnsi="Times New Roman"/>
          <w:sz w:val="20"/>
        </w:rPr>
      </w:pPr>
      <w:r w:rsidRPr="004F6960">
        <w:rPr>
          <w:rFonts w:ascii="Times New Roman" w:hAnsi="Times New Roman"/>
          <w:sz w:val="20"/>
        </w:rPr>
        <w:t>Julie Ann Brice</w:t>
      </w:r>
      <w:r w:rsidR="004F6960">
        <w:rPr>
          <w:rFonts w:ascii="Times New Roman" w:hAnsi="Times New Roman"/>
          <w:sz w:val="20"/>
        </w:rPr>
        <w:t xml:space="preserve">, </w:t>
      </w:r>
      <w:r w:rsidRPr="00E07866">
        <w:rPr>
          <w:rFonts w:ascii="Times New Roman" w:hAnsi="Times New Roman"/>
          <w:sz w:val="20"/>
        </w:rPr>
        <w:t>Becky Byrnes</w:t>
      </w:r>
      <w:r w:rsidR="004F6960">
        <w:rPr>
          <w:rFonts w:ascii="Times New Roman" w:hAnsi="Times New Roman"/>
          <w:sz w:val="20"/>
        </w:rPr>
        <w:t xml:space="preserve">, </w:t>
      </w:r>
      <w:r w:rsidRPr="00E07866">
        <w:rPr>
          <w:rFonts w:ascii="Times New Roman" w:hAnsi="Times New Roman"/>
          <w:sz w:val="20"/>
        </w:rPr>
        <w:t>Danette Dahlk</w:t>
      </w:r>
      <w:r w:rsidR="004F6960">
        <w:rPr>
          <w:rFonts w:ascii="Times New Roman" w:hAnsi="Times New Roman"/>
          <w:sz w:val="20"/>
        </w:rPr>
        <w:t xml:space="preserve">, </w:t>
      </w:r>
      <w:r w:rsidRPr="00E07866">
        <w:rPr>
          <w:rFonts w:ascii="Times New Roman" w:hAnsi="Times New Roman"/>
          <w:sz w:val="20"/>
        </w:rPr>
        <w:t xml:space="preserve">Guy </w:t>
      </w:r>
      <w:proofErr w:type="spellStart"/>
      <w:r w:rsidRPr="00E07866">
        <w:rPr>
          <w:rFonts w:ascii="Times New Roman" w:hAnsi="Times New Roman"/>
          <w:sz w:val="20"/>
        </w:rPr>
        <w:t>C.Evans</w:t>
      </w:r>
      <w:proofErr w:type="spellEnd"/>
      <w:r w:rsidRPr="00E07866">
        <w:rPr>
          <w:rFonts w:ascii="Times New Roman" w:hAnsi="Times New Roman"/>
          <w:sz w:val="20"/>
        </w:rPr>
        <w:t xml:space="preserve"> III</w:t>
      </w:r>
      <w:r w:rsidR="004F6960">
        <w:rPr>
          <w:rFonts w:ascii="Times New Roman" w:hAnsi="Times New Roman"/>
          <w:sz w:val="20"/>
        </w:rPr>
        <w:t xml:space="preserve">, </w:t>
      </w:r>
      <w:proofErr w:type="spellStart"/>
      <w:r w:rsidR="004F6960">
        <w:rPr>
          <w:rFonts w:ascii="Times New Roman" w:hAnsi="Times New Roman"/>
          <w:sz w:val="20"/>
        </w:rPr>
        <w:t>Caana</w:t>
      </w:r>
      <w:proofErr w:type="spellEnd"/>
      <w:r w:rsidR="004F6960">
        <w:rPr>
          <w:rFonts w:ascii="Times New Roman" w:hAnsi="Times New Roman"/>
          <w:sz w:val="20"/>
        </w:rPr>
        <w:t xml:space="preserve"> </w:t>
      </w:r>
      <w:proofErr w:type="spellStart"/>
      <w:r w:rsidR="004F6960">
        <w:rPr>
          <w:rFonts w:ascii="Times New Roman" w:hAnsi="Times New Roman"/>
          <w:sz w:val="20"/>
        </w:rPr>
        <w:t>Heibel</w:t>
      </w:r>
      <w:proofErr w:type="spellEnd"/>
      <w:r w:rsidR="004F6960">
        <w:rPr>
          <w:rFonts w:ascii="Times New Roman" w:hAnsi="Times New Roman"/>
          <w:sz w:val="20"/>
        </w:rPr>
        <w:t xml:space="preserve">, </w:t>
      </w:r>
      <w:r w:rsidRPr="00E07866">
        <w:rPr>
          <w:rFonts w:ascii="Times New Roman" w:hAnsi="Times New Roman"/>
          <w:sz w:val="20"/>
        </w:rPr>
        <w:t>Kimberly Judd</w:t>
      </w:r>
      <w:r w:rsidR="004F6960">
        <w:rPr>
          <w:rFonts w:ascii="Times New Roman" w:hAnsi="Times New Roman"/>
          <w:sz w:val="20"/>
        </w:rPr>
        <w:t xml:space="preserve">, Ryley O’Brien, Katherine </w:t>
      </w:r>
      <w:proofErr w:type="spellStart"/>
      <w:r w:rsidR="004F6960">
        <w:rPr>
          <w:rFonts w:ascii="Times New Roman" w:hAnsi="Times New Roman"/>
          <w:sz w:val="20"/>
        </w:rPr>
        <w:t>Redican</w:t>
      </w:r>
      <w:proofErr w:type="spellEnd"/>
      <w:r w:rsidR="004F6960">
        <w:rPr>
          <w:rFonts w:ascii="Times New Roman" w:hAnsi="Times New Roman"/>
          <w:sz w:val="20"/>
        </w:rPr>
        <w:t xml:space="preserve">. The paperwork and fees are in order. Motion to approve carried 2-0. </w:t>
      </w:r>
    </w:p>
    <w:p w:rsidR="004F6960" w:rsidRDefault="004F6960" w:rsidP="004F6960">
      <w:pPr>
        <w:pStyle w:val="BodyText"/>
        <w:jc w:val="left"/>
        <w:rPr>
          <w:rFonts w:ascii="Times New Roman" w:hAnsi="Times New Roman"/>
          <w:sz w:val="20"/>
        </w:rPr>
      </w:pPr>
      <w:r>
        <w:rPr>
          <w:rFonts w:ascii="Times New Roman" w:hAnsi="Times New Roman"/>
          <w:sz w:val="20"/>
        </w:rPr>
        <w:t xml:space="preserve">MOTION by </w:t>
      </w:r>
      <w:proofErr w:type="spellStart"/>
      <w:r>
        <w:rPr>
          <w:rFonts w:ascii="Times New Roman" w:hAnsi="Times New Roman"/>
          <w:sz w:val="20"/>
        </w:rPr>
        <w:t>Schwenn</w:t>
      </w:r>
      <w:proofErr w:type="spellEnd"/>
      <w:r>
        <w:rPr>
          <w:rFonts w:ascii="Times New Roman" w:hAnsi="Times New Roman"/>
          <w:sz w:val="20"/>
        </w:rPr>
        <w:t xml:space="preserve">/Eloranta to approve the Class B and B liquor license renewal for July 1, 2015 – June 30, 2015 for Riley Tavern. Discussion: A neighboring property owner and friends attended the meeting to express concerns about the behavior of bar patrons and workers at Riley Tavern, in particular on the dates of June 11 and June 13, 2015. Since the Town had not heard of any concerns/complaints at Riley Tavern for over a year, and the Town was unaware of the complaints re: June 11 and June 13, 2015, and the Dane County Sheriff’s office had not provided any documentation to the Town Board of these concerns, the Town Board did not believe there was an adequate basis to deny the liquor license at this time. If at any time during the </w:t>
      </w:r>
      <w:r w:rsidR="009864A4">
        <w:rPr>
          <w:rFonts w:ascii="Times New Roman" w:hAnsi="Times New Roman"/>
          <w:sz w:val="20"/>
        </w:rPr>
        <w:t xml:space="preserve">2015-2016 </w:t>
      </w:r>
      <w:r>
        <w:rPr>
          <w:rFonts w:ascii="Times New Roman" w:hAnsi="Times New Roman"/>
          <w:sz w:val="20"/>
        </w:rPr>
        <w:t>license period the Town receives documentation</w:t>
      </w:r>
      <w:r w:rsidR="009864A4">
        <w:rPr>
          <w:rFonts w:ascii="Times New Roman" w:hAnsi="Times New Roman"/>
          <w:sz w:val="20"/>
        </w:rPr>
        <w:t xml:space="preserve"> of illegal activity at any bar</w:t>
      </w:r>
      <w:r>
        <w:rPr>
          <w:rFonts w:ascii="Times New Roman" w:hAnsi="Times New Roman"/>
          <w:sz w:val="20"/>
        </w:rPr>
        <w:t>, the Town</w:t>
      </w:r>
      <w:r w:rsidR="009864A4">
        <w:rPr>
          <w:rFonts w:ascii="Times New Roman" w:hAnsi="Times New Roman"/>
          <w:sz w:val="20"/>
        </w:rPr>
        <w:t xml:space="preserve"> shall investigate and act accordingly. </w:t>
      </w:r>
      <w:r w:rsidR="00A0780F">
        <w:rPr>
          <w:rFonts w:ascii="Times New Roman" w:hAnsi="Times New Roman"/>
          <w:sz w:val="20"/>
        </w:rPr>
        <w:t xml:space="preserve">Town Chair Eloranta suggested to the neighbors that they contact Dane County Sheriff’s Office with concerns because the Town has to have verification of their concerns. And, the owner and operators of Riley Tavern were advised to run a tight ship. </w:t>
      </w:r>
      <w:r w:rsidR="009864A4">
        <w:rPr>
          <w:rFonts w:ascii="Times New Roman" w:hAnsi="Times New Roman"/>
          <w:sz w:val="20"/>
        </w:rPr>
        <w:t xml:space="preserve">Motion to approve the liquor license renewal carried 2-0. </w:t>
      </w:r>
    </w:p>
    <w:p w:rsidR="009864A4" w:rsidRPr="00E07866" w:rsidRDefault="009864A4" w:rsidP="004F6960">
      <w:pPr>
        <w:pStyle w:val="BodyText"/>
        <w:jc w:val="left"/>
        <w:rPr>
          <w:rFonts w:ascii="Times New Roman" w:hAnsi="Times New Roman"/>
          <w:sz w:val="20"/>
        </w:rPr>
      </w:pPr>
      <w:r>
        <w:rPr>
          <w:rFonts w:ascii="Times New Roman" w:hAnsi="Times New Roman"/>
          <w:sz w:val="20"/>
        </w:rPr>
        <w:t xml:space="preserve">MOTION by </w:t>
      </w:r>
      <w:proofErr w:type="spellStart"/>
      <w:r>
        <w:rPr>
          <w:rFonts w:ascii="Times New Roman" w:hAnsi="Times New Roman"/>
          <w:sz w:val="20"/>
        </w:rPr>
        <w:t>Schwenn</w:t>
      </w:r>
      <w:proofErr w:type="spellEnd"/>
      <w:r>
        <w:rPr>
          <w:rFonts w:ascii="Times New Roman" w:hAnsi="Times New Roman"/>
          <w:sz w:val="20"/>
        </w:rPr>
        <w:t>/Eloranta to approve the two scheduled events for amplified sound or music in outside consumption area for July 17 and Aug. 15. With the same conditions as in the past and additional fencing for the Riley Fest:</w:t>
      </w:r>
    </w:p>
    <w:p w:rsidR="005A244C" w:rsidRPr="00DA7F4A" w:rsidRDefault="005A244C" w:rsidP="005A244C">
      <w:pPr>
        <w:pStyle w:val="EndnoteText"/>
        <w:suppressAutoHyphens/>
        <w:rPr>
          <w:rFonts w:ascii="Times New Roman" w:hAnsi="Times New Roman"/>
          <w:sz w:val="20"/>
        </w:rPr>
      </w:pPr>
      <w:r w:rsidRPr="00DA7F4A">
        <w:rPr>
          <w:rFonts w:ascii="Times New Roman" w:hAnsi="Times New Roman"/>
          <w:sz w:val="20"/>
        </w:rPr>
        <w:t>1. All amplified sound and music shall be discontinued at midnight, 12:00 a.m., for the events other than the Riley Fest.</w:t>
      </w:r>
    </w:p>
    <w:p w:rsidR="005A244C" w:rsidRPr="00DA7F4A" w:rsidRDefault="005A244C" w:rsidP="005A244C">
      <w:pPr>
        <w:pStyle w:val="EndnoteText"/>
        <w:suppressAutoHyphens/>
        <w:rPr>
          <w:rFonts w:ascii="Times New Roman" w:hAnsi="Times New Roman"/>
          <w:sz w:val="20"/>
        </w:rPr>
      </w:pPr>
      <w:r w:rsidRPr="00DA7F4A">
        <w:rPr>
          <w:rFonts w:ascii="Times New Roman" w:hAnsi="Times New Roman"/>
          <w:sz w:val="20"/>
        </w:rPr>
        <w:t xml:space="preserve">2. All amplified sound and music shall be discontinued at 1:30 a.m. for the Riley Fest. The Riley Fest is the only outdoor music event at Riley Tavern at which amplified sound or music shall continue past midnight. </w:t>
      </w:r>
    </w:p>
    <w:p w:rsidR="005A244C" w:rsidRPr="00DA7F4A" w:rsidRDefault="005A244C" w:rsidP="005A244C">
      <w:pPr>
        <w:pStyle w:val="EndnoteText"/>
        <w:suppressAutoHyphens/>
        <w:rPr>
          <w:rFonts w:ascii="Times New Roman" w:hAnsi="Times New Roman"/>
          <w:sz w:val="20"/>
        </w:rPr>
      </w:pPr>
      <w:r w:rsidRPr="00DA7F4A">
        <w:rPr>
          <w:rFonts w:ascii="Times New Roman" w:hAnsi="Times New Roman"/>
          <w:sz w:val="20"/>
        </w:rPr>
        <w:t xml:space="preserve">3. Access for emergency equipment shall be maintained at all times on all roadways in the vicinity of Riley Tavern that are being used for parking by the patrons of the Riley Fest and other events. It shall be the responsibility of Riley Tavern to request “no parking” signs if necessary. </w:t>
      </w:r>
    </w:p>
    <w:p w:rsidR="005A244C" w:rsidRDefault="005A244C" w:rsidP="005A244C">
      <w:pPr>
        <w:pStyle w:val="BodyText"/>
        <w:jc w:val="left"/>
        <w:rPr>
          <w:rFonts w:ascii="Times New Roman" w:hAnsi="Times New Roman"/>
          <w:sz w:val="20"/>
        </w:rPr>
      </w:pPr>
      <w:r w:rsidRPr="00DA7F4A">
        <w:rPr>
          <w:rFonts w:ascii="Times New Roman" w:hAnsi="Times New Roman"/>
          <w:sz w:val="20"/>
        </w:rPr>
        <w:t xml:space="preserve">4. Riley Tavern, Inc. shall continue their policy of employing adequate security for the event. </w:t>
      </w:r>
    </w:p>
    <w:p w:rsidR="005A244C" w:rsidRDefault="005A244C" w:rsidP="005A244C">
      <w:pPr>
        <w:pStyle w:val="BodyText"/>
        <w:jc w:val="left"/>
        <w:rPr>
          <w:rFonts w:ascii="Times New Roman" w:hAnsi="Times New Roman"/>
          <w:sz w:val="20"/>
        </w:rPr>
      </w:pPr>
      <w:r>
        <w:rPr>
          <w:rFonts w:ascii="Times New Roman" w:hAnsi="Times New Roman"/>
          <w:sz w:val="20"/>
        </w:rPr>
        <w:t xml:space="preserve">5. Riley Tavern, Inc. shall install temporary snow fencing along the Deneen property line on the south side of </w:t>
      </w:r>
      <w:proofErr w:type="spellStart"/>
      <w:r>
        <w:rPr>
          <w:rFonts w:ascii="Times New Roman" w:hAnsi="Times New Roman"/>
          <w:sz w:val="20"/>
        </w:rPr>
        <w:t>Klevenville</w:t>
      </w:r>
      <w:proofErr w:type="spellEnd"/>
      <w:r>
        <w:rPr>
          <w:rFonts w:ascii="Times New Roman" w:hAnsi="Times New Roman"/>
          <w:sz w:val="20"/>
        </w:rPr>
        <w:t xml:space="preserve">-Riley Rd. from the </w:t>
      </w:r>
      <w:r w:rsidR="00CF18DC">
        <w:rPr>
          <w:rFonts w:ascii="Times New Roman" w:hAnsi="Times New Roman"/>
          <w:sz w:val="20"/>
        </w:rPr>
        <w:t>easterly</w:t>
      </w:r>
      <w:r>
        <w:rPr>
          <w:rFonts w:ascii="Times New Roman" w:hAnsi="Times New Roman"/>
          <w:sz w:val="20"/>
        </w:rPr>
        <w:t xml:space="preserve"> edge of the tavern property to the </w:t>
      </w:r>
      <w:r w:rsidR="00CF18DC">
        <w:rPr>
          <w:rFonts w:ascii="Times New Roman" w:hAnsi="Times New Roman"/>
          <w:sz w:val="20"/>
        </w:rPr>
        <w:t>easterly</w:t>
      </w:r>
      <w:r>
        <w:rPr>
          <w:rFonts w:ascii="Times New Roman" w:hAnsi="Times New Roman"/>
          <w:sz w:val="20"/>
        </w:rPr>
        <w:t xml:space="preserve"> edge of the Deneen driveway for the Riley Fest.</w:t>
      </w:r>
    </w:p>
    <w:p w:rsidR="005A244C" w:rsidRDefault="005A244C" w:rsidP="005A244C">
      <w:pPr>
        <w:pStyle w:val="BodyText"/>
        <w:jc w:val="left"/>
        <w:rPr>
          <w:rFonts w:ascii="Times New Roman" w:hAnsi="Times New Roman"/>
          <w:sz w:val="20"/>
        </w:rPr>
      </w:pPr>
      <w:r>
        <w:rPr>
          <w:rFonts w:ascii="Times New Roman" w:hAnsi="Times New Roman"/>
          <w:sz w:val="20"/>
        </w:rPr>
        <w:t xml:space="preserve">6. Riley Tavern, Inc. shall install temporary snow fencing along the Deneen property on the north side of </w:t>
      </w:r>
      <w:proofErr w:type="spellStart"/>
      <w:r>
        <w:rPr>
          <w:rFonts w:ascii="Times New Roman" w:hAnsi="Times New Roman"/>
          <w:sz w:val="20"/>
        </w:rPr>
        <w:t>Klevenville</w:t>
      </w:r>
      <w:proofErr w:type="spellEnd"/>
      <w:r>
        <w:rPr>
          <w:rFonts w:ascii="Times New Roman" w:hAnsi="Times New Roman"/>
          <w:sz w:val="20"/>
        </w:rPr>
        <w:t xml:space="preserve">-Riley Rd. from CTH J to the westerly edge of the Deneen garden for the Riley Fest. The purpose of the snow fencing is to prevent Riley Fest participants from trespassing on Deneen property. </w:t>
      </w:r>
    </w:p>
    <w:p w:rsidR="005A244C" w:rsidRDefault="005A244C" w:rsidP="005A244C">
      <w:pPr>
        <w:pStyle w:val="BodyText"/>
        <w:jc w:val="left"/>
        <w:rPr>
          <w:rFonts w:ascii="Times New Roman" w:hAnsi="Times New Roman"/>
          <w:sz w:val="20"/>
        </w:rPr>
      </w:pPr>
      <w:r>
        <w:rPr>
          <w:rFonts w:ascii="Times New Roman" w:hAnsi="Times New Roman"/>
          <w:sz w:val="20"/>
        </w:rPr>
        <w:lastRenderedPageBreak/>
        <w:t xml:space="preserve">7.  Riley Tavern, Inc. shall install “no parking’ signs on the west side of N. Station Rd. for the Riley Fest. </w:t>
      </w:r>
    </w:p>
    <w:p w:rsidR="005A244C" w:rsidRDefault="005A244C" w:rsidP="005A244C">
      <w:pPr>
        <w:pStyle w:val="BodyText"/>
        <w:jc w:val="left"/>
        <w:rPr>
          <w:rFonts w:ascii="Times New Roman" w:hAnsi="Times New Roman"/>
          <w:sz w:val="20"/>
        </w:rPr>
      </w:pPr>
      <w:r>
        <w:rPr>
          <w:rFonts w:ascii="Times New Roman" w:hAnsi="Times New Roman"/>
          <w:sz w:val="20"/>
        </w:rPr>
        <w:t xml:space="preserve">8. Riley Tavern, Inc. shall install temporary snow fencing </w:t>
      </w:r>
      <w:r w:rsidR="00FD5683">
        <w:rPr>
          <w:rFonts w:ascii="Times New Roman" w:hAnsi="Times New Roman"/>
          <w:sz w:val="20"/>
        </w:rPr>
        <w:t xml:space="preserve">on the south side of </w:t>
      </w:r>
      <w:proofErr w:type="spellStart"/>
      <w:r w:rsidR="00FD5683">
        <w:rPr>
          <w:rFonts w:ascii="Times New Roman" w:hAnsi="Times New Roman"/>
          <w:sz w:val="20"/>
        </w:rPr>
        <w:t>Klevenville</w:t>
      </w:r>
      <w:proofErr w:type="spellEnd"/>
      <w:r w:rsidR="00FD5683">
        <w:rPr>
          <w:rFonts w:ascii="Times New Roman" w:hAnsi="Times New Roman"/>
          <w:sz w:val="20"/>
        </w:rPr>
        <w:t xml:space="preserve">-Riley Rd., </w:t>
      </w:r>
      <w:r>
        <w:rPr>
          <w:rFonts w:ascii="Times New Roman" w:hAnsi="Times New Roman"/>
          <w:sz w:val="20"/>
        </w:rPr>
        <w:t xml:space="preserve">on the </w:t>
      </w:r>
      <w:r w:rsidR="00FD5683">
        <w:rPr>
          <w:rFonts w:ascii="Times New Roman" w:hAnsi="Times New Roman"/>
          <w:sz w:val="20"/>
        </w:rPr>
        <w:t>tavern</w:t>
      </w:r>
      <w:r>
        <w:rPr>
          <w:rFonts w:ascii="Times New Roman" w:hAnsi="Times New Roman"/>
          <w:sz w:val="20"/>
        </w:rPr>
        <w:t xml:space="preserve"> property between the Deneen and </w:t>
      </w:r>
      <w:r w:rsidR="00FD5683">
        <w:rPr>
          <w:rFonts w:ascii="Times New Roman" w:hAnsi="Times New Roman"/>
          <w:sz w:val="20"/>
        </w:rPr>
        <w:t>tavern</w:t>
      </w:r>
      <w:r>
        <w:rPr>
          <w:rFonts w:ascii="Times New Roman" w:hAnsi="Times New Roman"/>
          <w:sz w:val="20"/>
        </w:rPr>
        <w:t xml:space="preserve"> propert</w:t>
      </w:r>
      <w:r w:rsidR="00FD5683">
        <w:rPr>
          <w:rFonts w:ascii="Times New Roman" w:hAnsi="Times New Roman"/>
          <w:sz w:val="20"/>
        </w:rPr>
        <w:t>y,</w:t>
      </w:r>
      <w:r>
        <w:rPr>
          <w:rFonts w:ascii="Times New Roman" w:hAnsi="Times New Roman"/>
          <w:sz w:val="20"/>
        </w:rPr>
        <w:t xml:space="preserve"> to prevent tavern patrons from entering the Deneen side yard. </w:t>
      </w:r>
    </w:p>
    <w:p w:rsidR="005A244C" w:rsidRDefault="005A244C" w:rsidP="005A244C">
      <w:pPr>
        <w:pStyle w:val="BodyText"/>
        <w:jc w:val="left"/>
        <w:rPr>
          <w:rFonts w:ascii="Times New Roman" w:hAnsi="Times New Roman"/>
          <w:sz w:val="20"/>
        </w:rPr>
      </w:pPr>
      <w:r w:rsidRPr="00DA7F4A">
        <w:rPr>
          <w:rFonts w:ascii="Times New Roman" w:hAnsi="Times New Roman"/>
          <w:sz w:val="20"/>
        </w:rPr>
        <w:t xml:space="preserve">DISCUSSION: Seven outdoor music events, in addition to the Riley Fest, are permitted annually at Riley Tavern. </w:t>
      </w:r>
    </w:p>
    <w:p w:rsidR="005A244C" w:rsidRPr="00DA7F4A" w:rsidRDefault="005A244C" w:rsidP="005A244C">
      <w:pPr>
        <w:pStyle w:val="BodyText"/>
        <w:jc w:val="left"/>
        <w:rPr>
          <w:rFonts w:ascii="Times New Roman" w:hAnsi="Times New Roman"/>
          <w:sz w:val="20"/>
        </w:rPr>
      </w:pPr>
      <w:r w:rsidRPr="00DA7F4A">
        <w:rPr>
          <w:rFonts w:ascii="Times New Roman" w:hAnsi="Times New Roman"/>
          <w:sz w:val="20"/>
        </w:rPr>
        <w:t>As of 6/1</w:t>
      </w:r>
      <w:r>
        <w:rPr>
          <w:rFonts w:ascii="Times New Roman" w:hAnsi="Times New Roman"/>
          <w:sz w:val="20"/>
        </w:rPr>
        <w:t>5</w:t>
      </w:r>
      <w:r w:rsidRPr="00DA7F4A">
        <w:rPr>
          <w:rFonts w:ascii="Times New Roman" w:hAnsi="Times New Roman"/>
          <w:sz w:val="20"/>
        </w:rPr>
        <w:t>/1</w:t>
      </w:r>
      <w:r>
        <w:rPr>
          <w:rFonts w:ascii="Times New Roman" w:hAnsi="Times New Roman"/>
          <w:sz w:val="20"/>
        </w:rPr>
        <w:t>5</w:t>
      </w:r>
      <w:r w:rsidRPr="00DA7F4A">
        <w:rPr>
          <w:rFonts w:ascii="Times New Roman" w:hAnsi="Times New Roman"/>
          <w:sz w:val="20"/>
        </w:rPr>
        <w:t xml:space="preserve">, </w:t>
      </w:r>
      <w:r>
        <w:rPr>
          <w:rFonts w:ascii="Times New Roman" w:hAnsi="Times New Roman"/>
          <w:sz w:val="20"/>
        </w:rPr>
        <w:t xml:space="preserve">only a single event and the Riley Fest have been scheduled. </w:t>
      </w:r>
      <w:r w:rsidRPr="00DA7F4A">
        <w:rPr>
          <w:rFonts w:ascii="Times New Roman" w:hAnsi="Times New Roman"/>
          <w:sz w:val="20"/>
        </w:rPr>
        <w:t xml:space="preserve">As other events are scheduled, Riley Tavern is to notify the town so that the permit event can be discussed at a TB meeting and neighbors may be informed of the dates. The events shall comply with Town of Springdale Code of Ordinances, Sec. 7-2-17 © “SPECIAL PERMITS FOR EVENTS WITH AMPLIFIED SOUND OR MUSIC IN THE OUTDOOR CONSUMPTION AREA. Special permit(s) for event(s) with amplified sound or music in the outdoor consumption area may be granted by the Town Board. The Town Board shall approve each event and/or events by permit(s) and may impose specific conditions such as date of event, duration of event, hours of operation, hours of sale, notification requirements, and/or any additional conditions they deem necessary.” </w:t>
      </w:r>
      <w:r w:rsidR="00E13809">
        <w:rPr>
          <w:rFonts w:ascii="Times New Roman" w:hAnsi="Times New Roman"/>
          <w:sz w:val="20"/>
        </w:rPr>
        <w:t xml:space="preserve"> The Town will research the original conditions of the CUP for the tavern. It is questioned whether the condition to install a fence by Riley Tavern, Inc., between the Deneen and Riley property, is required. </w:t>
      </w:r>
      <w:r w:rsidRPr="00DA7F4A">
        <w:rPr>
          <w:rFonts w:ascii="Times New Roman" w:hAnsi="Times New Roman"/>
          <w:sz w:val="20"/>
        </w:rPr>
        <w:t xml:space="preserve">Motion carried </w:t>
      </w:r>
      <w:r w:rsidR="00E13809">
        <w:rPr>
          <w:rFonts w:ascii="Times New Roman" w:hAnsi="Times New Roman"/>
          <w:sz w:val="20"/>
        </w:rPr>
        <w:t>2</w:t>
      </w:r>
      <w:r w:rsidRPr="00DA7F4A">
        <w:rPr>
          <w:rFonts w:ascii="Times New Roman" w:hAnsi="Times New Roman"/>
          <w:sz w:val="20"/>
        </w:rPr>
        <w:t>-0.</w:t>
      </w:r>
    </w:p>
    <w:p w:rsidR="005A244C" w:rsidRDefault="005A244C" w:rsidP="005A244C">
      <w:pPr>
        <w:pStyle w:val="BodyTextIndent"/>
        <w:ind w:firstLine="0"/>
        <w:rPr>
          <w:rFonts w:ascii="Times New Roman" w:hAnsi="Times New Roman"/>
          <w:caps/>
        </w:rPr>
      </w:pPr>
    </w:p>
    <w:p w:rsidR="00E13809" w:rsidRDefault="00E13809" w:rsidP="00E13809">
      <w:pPr>
        <w:rPr>
          <w:rFonts w:ascii="Times New Roman" w:hAnsi="Times New Roman"/>
          <w:sz w:val="20"/>
        </w:rPr>
      </w:pPr>
      <w:r>
        <w:rPr>
          <w:rFonts w:ascii="Times New Roman" w:hAnsi="Times New Roman"/>
          <w:sz w:val="20"/>
        </w:rPr>
        <w:t xml:space="preserve">PUBLIC HEARING-PLAN COMMISSION RECOMMENDATIONS: </w:t>
      </w:r>
    </w:p>
    <w:p w:rsidR="00E13809" w:rsidRDefault="00E13809" w:rsidP="00E13809">
      <w:pPr>
        <w:rPr>
          <w:rFonts w:ascii="Times New Roman" w:hAnsi="Times New Roman"/>
          <w:sz w:val="20"/>
        </w:rPr>
      </w:pPr>
      <w:r>
        <w:rPr>
          <w:rFonts w:ascii="Times New Roman" w:hAnsi="Times New Roman"/>
          <w:sz w:val="20"/>
        </w:rPr>
        <w:t xml:space="preserve">A. J. NICHOLSON/A-1 WITH CUP FOR LIMITED FAMILY BUSINESS TO BRING EXISTING LANDSCAPING BUSINESS IN </w:t>
      </w:r>
      <w:r w:rsidR="00AB477F">
        <w:rPr>
          <w:rFonts w:ascii="Times New Roman" w:hAnsi="Times New Roman"/>
          <w:sz w:val="20"/>
        </w:rPr>
        <w:t xml:space="preserve">EXISTING </w:t>
      </w:r>
      <w:r>
        <w:rPr>
          <w:rFonts w:ascii="Times New Roman" w:hAnsi="Times New Roman"/>
          <w:sz w:val="20"/>
        </w:rPr>
        <w:t>ACCESSORY BUILDING INTO COMPLIANCE WITH DANE COUNTY ZONING/DAVIS ST./SEC. 34:</w:t>
      </w:r>
    </w:p>
    <w:p w:rsidR="005C534A" w:rsidRPr="005C534A" w:rsidRDefault="005C534A" w:rsidP="005C534A">
      <w:pPr>
        <w:rPr>
          <w:rFonts w:ascii="Times New Roman" w:hAnsi="Times New Roman"/>
          <w:sz w:val="20"/>
        </w:rPr>
      </w:pPr>
      <w:r>
        <w:rPr>
          <w:rFonts w:ascii="Times New Roman" w:hAnsi="Times New Roman"/>
          <w:sz w:val="20"/>
        </w:rPr>
        <w:t xml:space="preserve">MOTION by </w:t>
      </w:r>
      <w:proofErr w:type="spellStart"/>
      <w:r>
        <w:rPr>
          <w:rFonts w:ascii="Times New Roman" w:hAnsi="Times New Roman"/>
          <w:sz w:val="20"/>
        </w:rPr>
        <w:t>Schwenn</w:t>
      </w:r>
      <w:proofErr w:type="spellEnd"/>
      <w:r>
        <w:rPr>
          <w:rFonts w:ascii="Times New Roman" w:hAnsi="Times New Roman"/>
          <w:sz w:val="20"/>
        </w:rPr>
        <w:t>/Eloranta to approve the CUP with the following conditions</w:t>
      </w:r>
      <w:r w:rsidR="00AB477F">
        <w:rPr>
          <w:rFonts w:ascii="Times New Roman" w:hAnsi="Times New Roman"/>
          <w:sz w:val="20"/>
        </w:rPr>
        <w:t xml:space="preserve"> as recommended by the PC</w:t>
      </w:r>
      <w:r>
        <w:rPr>
          <w:rFonts w:ascii="Times New Roman" w:hAnsi="Times New Roman"/>
          <w:sz w:val="20"/>
        </w:rPr>
        <w:t>:</w:t>
      </w:r>
      <w:r w:rsidRPr="005C534A">
        <w:rPr>
          <w:rFonts w:ascii="Times New Roman" w:hAnsi="Times New Roman"/>
          <w:sz w:val="20"/>
        </w:rPr>
        <w:t xml:space="preserve"> </w:t>
      </w:r>
    </w:p>
    <w:p w:rsidR="005C534A" w:rsidRPr="005C534A" w:rsidRDefault="005C534A" w:rsidP="005C534A">
      <w:pPr>
        <w:widowControl w:val="0"/>
        <w:rPr>
          <w:rFonts w:ascii="Times New Roman" w:hAnsi="Times New Roman"/>
          <w:sz w:val="20"/>
        </w:rPr>
      </w:pPr>
      <w:r w:rsidRPr="005C534A">
        <w:rPr>
          <w:rFonts w:ascii="Times New Roman" w:hAnsi="Times New Roman"/>
          <w:sz w:val="20"/>
        </w:rPr>
        <w:t>1. The limited family business shall be limited to landscaping, lawn care and snow plowing business.</w:t>
      </w:r>
    </w:p>
    <w:p w:rsidR="005C534A" w:rsidRPr="005C534A" w:rsidRDefault="005C534A" w:rsidP="005C534A">
      <w:pPr>
        <w:widowControl w:val="0"/>
        <w:rPr>
          <w:rFonts w:ascii="Times New Roman" w:hAnsi="Times New Roman"/>
          <w:sz w:val="20"/>
        </w:rPr>
      </w:pPr>
      <w:r w:rsidRPr="005C534A">
        <w:rPr>
          <w:rFonts w:ascii="Times New Roman" w:hAnsi="Times New Roman"/>
          <w:sz w:val="20"/>
        </w:rPr>
        <w:t xml:space="preserve">2. The business shall be conducted within the existing 2400 square foot accessory building. The building shall not be expanded; and no improvements of plumbing and office space shall be added. </w:t>
      </w:r>
    </w:p>
    <w:p w:rsidR="005C534A" w:rsidRPr="005C534A" w:rsidRDefault="005C534A" w:rsidP="005C534A">
      <w:pPr>
        <w:widowControl w:val="0"/>
        <w:rPr>
          <w:rFonts w:ascii="Times New Roman" w:hAnsi="Times New Roman"/>
          <w:sz w:val="20"/>
        </w:rPr>
      </w:pPr>
      <w:r w:rsidRPr="005C534A">
        <w:rPr>
          <w:rFonts w:ascii="Times New Roman" w:hAnsi="Times New Roman"/>
          <w:sz w:val="20"/>
        </w:rPr>
        <w:t>3. The hours of operation shall be Monday through Friday, from 7:30 a.m. to 4 p.m.</w:t>
      </w:r>
    </w:p>
    <w:p w:rsidR="005C534A" w:rsidRPr="005C534A" w:rsidRDefault="005C534A" w:rsidP="005C534A">
      <w:pPr>
        <w:widowControl w:val="0"/>
        <w:rPr>
          <w:rFonts w:ascii="Times New Roman" w:hAnsi="Times New Roman"/>
          <w:sz w:val="20"/>
        </w:rPr>
      </w:pPr>
      <w:r w:rsidRPr="005C534A">
        <w:rPr>
          <w:rFonts w:ascii="Times New Roman" w:hAnsi="Times New Roman"/>
          <w:sz w:val="20"/>
        </w:rPr>
        <w:t>4. Outside loudspeakers are prohibited.</w:t>
      </w:r>
    </w:p>
    <w:p w:rsidR="005C534A" w:rsidRPr="005C534A" w:rsidRDefault="005C534A" w:rsidP="005C534A">
      <w:pPr>
        <w:widowControl w:val="0"/>
        <w:rPr>
          <w:rFonts w:ascii="Times New Roman" w:hAnsi="Times New Roman"/>
          <w:sz w:val="20"/>
        </w:rPr>
      </w:pPr>
      <w:r w:rsidRPr="005C534A">
        <w:rPr>
          <w:rFonts w:ascii="Times New Roman" w:hAnsi="Times New Roman"/>
          <w:sz w:val="20"/>
        </w:rPr>
        <w:t xml:space="preserve">5. Outside signs are prohibited. </w:t>
      </w:r>
    </w:p>
    <w:p w:rsidR="005C534A" w:rsidRPr="005C534A" w:rsidRDefault="005C534A" w:rsidP="005C534A">
      <w:pPr>
        <w:widowControl w:val="0"/>
        <w:rPr>
          <w:rFonts w:ascii="Times New Roman" w:hAnsi="Times New Roman"/>
          <w:sz w:val="20"/>
        </w:rPr>
      </w:pPr>
      <w:r w:rsidRPr="005C534A">
        <w:rPr>
          <w:rFonts w:ascii="Times New Roman" w:hAnsi="Times New Roman"/>
          <w:sz w:val="20"/>
        </w:rPr>
        <w:t xml:space="preserve">6. All employees except one or one full-time equivalent, shall be a member of the family residing on the property. </w:t>
      </w:r>
    </w:p>
    <w:p w:rsidR="005C534A" w:rsidRPr="005C534A" w:rsidRDefault="005C534A" w:rsidP="005C534A">
      <w:pPr>
        <w:widowControl w:val="0"/>
        <w:rPr>
          <w:rFonts w:ascii="Times New Roman" w:hAnsi="Times New Roman"/>
          <w:sz w:val="20"/>
        </w:rPr>
      </w:pPr>
      <w:r w:rsidRPr="005C534A">
        <w:rPr>
          <w:rFonts w:ascii="Times New Roman" w:hAnsi="Times New Roman"/>
          <w:sz w:val="20"/>
        </w:rPr>
        <w:t>7. The conditional use permit shall become null and void upon sale of the property to an unrelated third party.</w:t>
      </w:r>
    </w:p>
    <w:p w:rsidR="005C534A" w:rsidRPr="005C534A" w:rsidRDefault="005C534A" w:rsidP="005C534A">
      <w:pPr>
        <w:widowControl w:val="0"/>
        <w:rPr>
          <w:rFonts w:ascii="Times New Roman" w:hAnsi="Times New Roman"/>
          <w:sz w:val="20"/>
        </w:rPr>
      </w:pPr>
      <w:r w:rsidRPr="005C534A">
        <w:rPr>
          <w:rFonts w:ascii="Times New Roman" w:hAnsi="Times New Roman"/>
          <w:sz w:val="20"/>
        </w:rPr>
        <w:t>8. No customers shall conduct business at the site. No retail sales shall be conducted on the property.</w:t>
      </w:r>
    </w:p>
    <w:p w:rsidR="005C534A" w:rsidRPr="005C534A" w:rsidRDefault="005C534A" w:rsidP="005C534A">
      <w:pPr>
        <w:widowControl w:val="0"/>
        <w:rPr>
          <w:rFonts w:ascii="Times New Roman" w:hAnsi="Times New Roman"/>
          <w:sz w:val="20"/>
        </w:rPr>
      </w:pPr>
      <w:r w:rsidRPr="005C534A">
        <w:rPr>
          <w:rFonts w:ascii="Times New Roman" w:hAnsi="Times New Roman"/>
          <w:sz w:val="20"/>
        </w:rPr>
        <w:t>9. Up to three trucks and three trailers, not to exceed 16’ in length, shall be parked on the property.</w:t>
      </w:r>
    </w:p>
    <w:p w:rsidR="005C534A" w:rsidRPr="005C534A" w:rsidRDefault="005C534A" w:rsidP="005C534A">
      <w:pPr>
        <w:widowControl w:val="0"/>
        <w:rPr>
          <w:rFonts w:ascii="Times New Roman" w:hAnsi="Times New Roman"/>
          <w:sz w:val="20"/>
        </w:rPr>
      </w:pPr>
      <w:r w:rsidRPr="005C534A">
        <w:rPr>
          <w:rFonts w:ascii="Times New Roman" w:hAnsi="Times New Roman"/>
          <w:sz w:val="20"/>
        </w:rPr>
        <w:t xml:space="preserve">10.  No open burning of material brought in from job sites shall be permitted. </w:t>
      </w:r>
    </w:p>
    <w:p w:rsidR="005C534A" w:rsidRPr="005C534A" w:rsidRDefault="005C534A" w:rsidP="005C534A">
      <w:pPr>
        <w:rPr>
          <w:rFonts w:ascii="Times New Roman" w:hAnsi="Times New Roman"/>
        </w:rPr>
      </w:pPr>
      <w:r w:rsidRPr="005C534A">
        <w:rPr>
          <w:rFonts w:ascii="Times New Roman" w:hAnsi="Times New Roman"/>
          <w:sz w:val="20"/>
        </w:rPr>
        <w:t>11. Outdoor lighting, except for required security lighting, shall be operational only during hours of operation. All lighting shall be shielded to prevent glare into the night sky or direct-beam illumination of neighboring residences. All new lighting fixtures shall use full cut-off fixtures which prevent all upward transmission of light.</w:t>
      </w:r>
    </w:p>
    <w:p w:rsidR="005C534A" w:rsidRPr="005C534A" w:rsidRDefault="005C534A" w:rsidP="005C534A">
      <w:pPr>
        <w:widowControl w:val="0"/>
        <w:rPr>
          <w:rFonts w:ascii="Courier New" w:hAnsi="Courier New"/>
          <w:sz w:val="20"/>
        </w:rPr>
      </w:pPr>
      <w:r w:rsidRPr="005C534A">
        <w:rPr>
          <w:rFonts w:ascii="Times New Roman" w:hAnsi="Times New Roman"/>
          <w:sz w:val="20"/>
        </w:rPr>
        <w:t>Note: On 6/1/2015, the calculation of the number of employees is based on information reported by J. Nicholson:</w:t>
      </w:r>
      <w:r w:rsidRPr="005C534A">
        <w:rPr>
          <w:rFonts w:ascii="Courier New" w:hAnsi="Courier New"/>
          <w:sz w:val="20"/>
        </w:rPr>
        <w:t xml:space="preserve"> </w:t>
      </w:r>
      <w:r w:rsidRPr="005C534A">
        <w:rPr>
          <w:rFonts w:ascii="Times New Roman" w:hAnsi="Times New Roman"/>
          <w:sz w:val="20"/>
        </w:rPr>
        <w:t>J. Nicholson lives on the site and is co-owner. His brother lives off-site and is co-owner. His brother comes to the site approximately 3 hrs</w:t>
      </w:r>
      <w:proofErr w:type="gramStart"/>
      <w:r w:rsidRPr="005C534A">
        <w:rPr>
          <w:rFonts w:ascii="Times New Roman" w:hAnsi="Times New Roman"/>
          <w:sz w:val="20"/>
        </w:rPr>
        <w:t>./</w:t>
      </w:r>
      <w:proofErr w:type="gramEnd"/>
      <w:r w:rsidRPr="005C534A">
        <w:rPr>
          <w:rFonts w:ascii="Times New Roman" w:hAnsi="Times New Roman"/>
          <w:sz w:val="20"/>
        </w:rPr>
        <w:t>week. One non-family member lives off-site and comes to the site approximately 2 hrs</w:t>
      </w:r>
      <w:proofErr w:type="gramStart"/>
      <w:r w:rsidRPr="005C534A">
        <w:rPr>
          <w:rFonts w:ascii="Times New Roman" w:hAnsi="Times New Roman"/>
          <w:sz w:val="20"/>
        </w:rPr>
        <w:t>./</w:t>
      </w:r>
      <w:proofErr w:type="gramEnd"/>
      <w:r w:rsidRPr="005C534A">
        <w:rPr>
          <w:rFonts w:ascii="Times New Roman" w:hAnsi="Times New Roman"/>
          <w:sz w:val="20"/>
        </w:rPr>
        <w:t xml:space="preserve">week. The total number of hours per week worked by employees who do not reside on the premises is: 5 hours/week. Motion carried </w:t>
      </w:r>
      <w:r w:rsidR="00AB477F">
        <w:rPr>
          <w:rFonts w:ascii="Times New Roman" w:hAnsi="Times New Roman"/>
          <w:sz w:val="20"/>
        </w:rPr>
        <w:t>2</w:t>
      </w:r>
      <w:r w:rsidRPr="005C534A">
        <w:rPr>
          <w:rFonts w:ascii="Times New Roman" w:hAnsi="Times New Roman"/>
          <w:sz w:val="20"/>
        </w:rPr>
        <w:t>-0.</w:t>
      </w:r>
    </w:p>
    <w:p w:rsidR="005C534A" w:rsidRPr="005C534A" w:rsidRDefault="00AB477F" w:rsidP="005C534A">
      <w:pPr>
        <w:rPr>
          <w:rFonts w:ascii="Times New Roman" w:hAnsi="Times New Roman"/>
          <w:sz w:val="20"/>
        </w:rPr>
      </w:pPr>
      <w:r>
        <w:rPr>
          <w:rFonts w:ascii="Times New Roman" w:hAnsi="Times New Roman"/>
          <w:sz w:val="20"/>
          <w:u w:val="single"/>
        </w:rPr>
        <w:t>MOTION by Eloranta/</w:t>
      </w:r>
      <w:proofErr w:type="spellStart"/>
      <w:r>
        <w:rPr>
          <w:rFonts w:ascii="Times New Roman" w:hAnsi="Times New Roman"/>
          <w:sz w:val="20"/>
          <w:u w:val="single"/>
        </w:rPr>
        <w:t>Schwenn</w:t>
      </w:r>
      <w:proofErr w:type="spellEnd"/>
      <w:r>
        <w:rPr>
          <w:rFonts w:ascii="Times New Roman" w:hAnsi="Times New Roman"/>
          <w:sz w:val="20"/>
          <w:u w:val="single"/>
        </w:rPr>
        <w:t xml:space="preserve"> that all six s</w:t>
      </w:r>
      <w:r w:rsidR="005C534A" w:rsidRPr="005C534A">
        <w:rPr>
          <w:rFonts w:ascii="Times New Roman" w:hAnsi="Times New Roman"/>
          <w:sz w:val="20"/>
          <w:u w:val="single"/>
        </w:rPr>
        <w:t>tandard considerations for all CUP application</w:t>
      </w:r>
      <w:r>
        <w:rPr>
          <w:rFonts w:ascii="Times New Roman" w:hAnsi="Times New Roman"/>
          <w:sz w:val="20"/>
          <w:u w:val="single"/>
        </w:rPr>
        <w:t xml:space="preserve"> ha</w:t>
      </w:r>
      <w:r w:rsidR="00954023">
        <w:rPr>
          <w:rFonts w:ascii="Times New Roman" w:hAnsi="Times New Roman"/>
          <w:sz w:val="20"/>
          <w:u w:val="single"/>
        </w:rPr>
        <w:t>s</w:t>
      </w:r>
      <w:r>
        <w:rPr>
          <w:rFonts w:ascii="Times New Roman" w:hAnsi="Times New Roman"/>
          <w:sz w:val="20"/>
          <w:u w:val="single"/>
        </w:rPr>
        <w:t xml:space="preserve"> been met</w:t>
      </w:r>
      <w:r w:rsidR="005C534A" w:rsidRPr="005C534A">
        <w:rPr>
          <w:rFonts w:ascii="Times New Roman" w:hAnsi="Times New Roman"/>
          <w:sz w:val="20"/>
        </w:rPr>
        <w:t xml:space="preserve">: </w:t>
      </w:r>
    </w:p>
    <w:p w:rsidR="005C534A" w:rsidRPr="005C534A" w:rsidRDefault="005C534A" w:rsidP="005C534A">
      <w:pPr>
        <w:rPr>
          <w:rFonts w:ascii="Times New Roman" w:hAnsi="Times New Roman"/>
          <w:sz w:val="20"/>
        </w:rPr>
      </w:pPr>
      <w:r w:rsidRPr="005C534A">
        <w:rPr>
          <w:rFonts w:ascii="Times New Roman" w:hAnsi="Times New Roman"/>
          <w:sz w:val="20"/>
        </w:rPr>
        <w:t xml:space="preserve">1. That the establishment, maintenance, or operation of the conditional use will not be detrimental to or endanger the public health, safety, comfort or welfare; </w:t>
      </w:r>
    </w:p>
    <w:p w:rsidR="00AB477F" w:rsidRDefault="005C534A" w:rsidP="005C534A">
      <w:pPr>
        <w:rPr>
          <w:rFonts w:ascii="Times New Roman" w:hAnsi="Times New Roman"/>
          <w:sz w:val="20"/>
        </w:rPr>
      </w:pPr>
      <w:r w:rsidRPr="005C534A">
        <w:rPr>
          <w:rFonts w:ascii="Times New Roman" w:hAnsi="Times New Roman"/>
          <w:sz w:val="20"/>
        </w:rPr>
        <w:t xml:space="preserve">2. That the uses, values and enjoyment of other property in the neighborhood for purposes already permitted shall be in no foreseeable manner substantially impaired or diminished by establishment, maintenance or operation of the conditional use. </w:t>
      </w:r>
    </w:p>
    <w:p w:rsidR="00AB477F" w:rsidRDefault="005C534A" w:rsidP="005C534A">
      <w:pPr>
        <w:rPr>
          <w:rFonts w:ascii="Times New Roman" w:hAnsi="Times New Roman"/>
          <w:sz w:val="20"/>
        </w:rPr>
      </w:pPr>
      <w:r w:rsidRPr="005C534A">
        <w:rPr>
          <w:rFonts w:ascii="Times New Roman" w:hAnsi="Times New Roman"/>
          <w:sz w:val="20"/>
        </w:rPr>
        <w:t xml:space="preserve">3. That the establishment of the conditional use will not impede the normal and orderly development and improvement of the surrounding property for uses permitted in the district. </w:t>
      </w:r>
    </w:p>
    <w:p w:rsidR="00AB477F" w:rsidRDefault="005C534A" w:rsidP="005C534A">
      <w:pPr>
        <w:rPr>
          <w:rFonts w:ascii="Times New Roman" w:hAnsi="Times New Roman"/>
          <w:sz w:val="20"/>
        </w:rPr>
      </w:pPr>
      <w:r w:rsidRPr="005C534A">
        <w:rPr>
          <w:rFonts w:ascii="Times New Roman" w:hAnsi="Times New Roman"/>
          <w:sz w:val="20"/>
        </w:rPr>
        <w:t xml:space="preserve">4. That adequate utilities, access roads, drainage and other necessary site improvements have been or are being made; </w:t>
      </w:r>
    </w:p>
    <w:p w:rsidR="00AB477F" w:rsidRDefault="005C534A" w:rsidP="005C534A">
      <w:pPr>
        <w:rPr>
          <w:rFonts w:ascii="Times New Roman" w:hAnsi="Times New Roman"/>
          <w:sz w:val="20"/>
        </w:rPr>
      </w:pPr>
      <w:r w:rsidRPr="005C534A">
        <w:rPr>
          <w:rFonts w:ascii="Times New Roman" w:hAnsi="Times New Roman"/>
          <w:sz w:val="20"/>
        </w:rPr>
        <w:t xml:space="preserve">5. That adequate measures have been or will be taken to provide ingress and egress so designed as to minimize traffic congestion in the public streets; and </w:t>
      </w:r>
    </w:p>
    <w:p w:rsidR="005C534A" w:rsidRPr="005C534A" w:rsidRDefault="005C534A" w:rsidP="005C534A">
      <w:pPr>
        <w:rPr>
          <w:rFonts w:ascii="Times New Roman" w:hAnsi="Times New Roman"/>
          <w:sz w:val="20"/>
        </w:rPr>
      </w:pPr>
      <w:r w:rsidRPr="005C534A">
        <w:rPr>
          <w:rFonts w:ascii="Times New Roman" w:hAnsi="Times New Roman"/>
          <w:sz w:val="20"/>
        </w:rPr>
        <w:t>6. That the conditional use shall conform to all applicable regulations of the district in which it is located.</w:t>
      </w:r>
      <w:r w:rsidR="007541DE">
        <w:rPr>
          <w:rFonts w:ascii="Times New Roman" w:hAnsi="Times New Roman"/>
          <w:sz w:val="20"/>
        </w:rPr>
        <w:t xml:space="preserve"> Motion carried 2-0.</w:t>
      </w:r>
      <w:r w:rsidRPr="005C534A">
        <w:rPr>
          <w:rFonts w:ascii="Times New Roman" w:hAnsi="Times New Roman"/>
          <w:sz w:val="20"/>
        </w:rPr>
        <w:t xml:space="preserve">  </w:t>
      </w:r>
    </w:p>
    <w:p w:rsidR="00B570A6" w:rsidRDefault="00B570A6" w:rsidP="00E13809">
      <w:pPr>
        <w:rPr>
          <w:rFonts w:ascii="Times New Roman" w:hAnsi="Times New Roman"/>
          <w:sz w:val="20"/>
        </w:rPr>
      </w:pPr>
    </w:p>
    <w:p w:rsidR="00E13809" w:rsidRDefault="00E13809" w:rsidP="00E13809">
      <w:pPr>
        <w:rPr>
          <w:rFonts w:ascii="Times New Roman" w:hAnsi="Times New Roman"/>
          <w:sz w:val="20"/>
        </w:rPr>
      </w:pPr>
      <w:r>
        <w:rPr>
          <w:rFonts w:ascii="Times New Roman" w:hAnsi="Times New Roman"/>
          <w:sz w:val="20"/>
        </w:rPr>
        <w:t>B. D. BOWAR AND T. RINGGENBERG/A-1 WITH CUP</w:t>
      </w:r>
      <w:r w:rsidR="00954023">
        <w:rPr>
          <w:rFonts w:ascii="Times New Roman" w:hAnsi="Times New Roman"/>
          <w:sz w:val="20"/>
        </w:rPr>
        <w:t xml:space="preserve"> 2311</w:t>
      </w:r>
      <w:r>
        <w:rPr>
          <w:rFonts w:ascii="Times New Roman" w:hAnsi="Times New Roman"/>
          <w:sz w:val="20"/>
        </w:rPr>
        <w:t xml:space="preserve"> FOR RENEWAL OF EXISTING CUP FOR QUARRY/ERB RD</w:t>
      </w:r>
      <w:proofErr w:type="gramStart"/>
      <w:r>
        <w:rPr>
          <w:rFonts w:ascii="Times New Roman" w:hAnsi="Times New Roman"/>
          <w:sz w:val="20"/>
        </w:rPr>
        <w:t>./</w:t>
      </w:r>
      <w:proofErr w:type="gramEnd"/>
      <w:r>
        <w:rPr>
          <w:rFonts w:ascii="Times New Roman" w:hAnsi="Times New Roman"/>
          <w:sz w:val="20"/>
        </w:rPr>
        <w:t xml:space="preserve">SEC. 23: </w:t>
      </w:r>
      <w:r w:rsidR="00954023">
        <w:rPr>
          <w:rFonts w:ascii="Times New Roman" w:hAnsi="Times New Roman"/>
          <w:sz w:val="20"/>
        </w:rPr>
        <w:t xml:space="preserve">MOTION by </w:t>
      </w:r>
      <w:proofErr w:type="spellStart"/>
      <w:r w:rsidR="00954023">
        <w:rPr>
          <w:rFonts w:ascii="Times New Roman" w:hAnsi="Times New Roman"/>
          <w:sz w:val="20"/>
        </w:rPr>
        <w:t>Schwenn</w:t>
      </w:r>
      <w:proofErr w:type="spellEnd"/>
      <w:r w:rsidR="00954023">
        <w:rPr>
          <w:rFonts w:ascii="Times New Roman" w:hAnsi="Times New Roman"/>
          <w:sz w:val="20"/>
        </w:rPr>
        <w:t xml:space="preserve">/Eloranta to approve with conditions as recommended by the PC. </w:t>
      </w:r>
    </w:p>
    <w:p w:rsidR="00E13809" w:rsidRPr="00954023" w:rsidRDefault="00E13809" w:rsidP="00E13809">
      <w:pPr>
        <w:numPr>
          <w:ilvl w:val="0"/>
          <w:numId w:val="26"/>
        </w:numPr>
        <w:spacing w:after="160"/>
        <w:contextualSpacing/>
        <w:rPr>
          <w:rFonts w:ascii="Times New Roman" w:hAnsi="Times New Roman"/>
          <w:sz w:val="20"/>
        </w:rPr>
      </w:pPr>
      <w:r w:rsidRPr="00954023">
        <w:rPr>
          <w:rFonts w:ascii="Times New Roman" w:hAnsi="Times New Roman"/>
          <w:sz w:val="20"/>
        </w:rPr>
        <w:t>The applicant shall submit an erosion control plan covering the entire CUP area for the duration of operations, and receive approval of an erosion control permit prior to commencing further extraction operations.</w:t>
      </w:r>
    </w:p>
    <w:p w:rsidR="00E13809" w:rsidRPr="00954023" w:rsidRDefault="00E13809" w:rsidP="00E13809">
      <w:pPr>
        <w:numPr>
          <w:ilvl w:val="0"/>
          <w:numId w:val="26"/>
        </w:numPr>
        <w:spacing w:after="160"/>
        <w:contextualSpacing/>
        <w:rPr>
          <w:rFonts w:ascii="Times New Roman" w:hAnsi="Times New Roman"/>
          <w:sz w:val="20"/>
        </w:rPr>
      </w:pPr>
      <w:r w:rsidRPr="00954023">
        <w:rPr>
          <w:rFonts w:ascii="Times New Roman" w:hAnsi="Times New Roman"/>
          <w:sz w:val="20"/>
        </w:rPr>
        <w:t xml:space="preserve">There shall be an additional element of this particular erosion control plan to be called a “dewatering plan” that will outline how water will be: stored and treated on-site (e.g. via an on-site catchment basin that would filter out large particulate matter from the water prior to pumping it off-site); removed from the site; and drained into and across the </w:t>
      </w:r>
      <w:proofErr w:type="spellStart"/>
      <w:r w:rsidRPr="00954023">
        <w:rPr>
          <w:rFonts w:ascii="Times New Roman" w:hAnsi="Times New Roman"/>
          <w:sz w:val="20"/>
        </w:rPr>
        <w:t>Ringgenberg</w:t>
      </w:r>
      <w:proofErr w:type="spellEnd"/>
      <w:r w:rsidRPr="00954023">
        <w:rPr>
          <w:rFonts w:ascii="Times New Roman" w:hAnsi="Times New Roman"/>
          <w:sz w:val="20"/>
        </w:rPr>
        <w:t xml:space="preserve"> field to the south. The applicant will need to demonstrate how any water to be pumped or otherwise removed from the site will be of a quality that meets with the Dane County Land Conservation Department’s approval.</w:t>
      </w:r>
    </w:p>
    <w:p w:rsidR="00E13809" w:rsidRPr="00954023" w:rsidRDefault="00E13809" w:rsidP="00E13809">
      <w:pPr>
        <w:numPr>
          <w:ilvl w:val="0"/>
          <w:numId w:val="26"/>
        </w:numPr>
        <w:spacing w:after="160"/>
        <w:contextualSpacing/>
        <w:rPr>
          <w:rFonts w:ascii="Times New Roman" w:hAnsi="Times New Roman"/>
          <w:sz w:val="20"/>
        </w:rPr>
      </w:pPr>
      <w:r w:rsidRPr="00954023">
        <w:rPr>
          <w:rFonts w:ascii="Times New Roman" w:hAnsi="Times New Roman"/>
          <w:sz w:val="20"/>
        </w:rPr>
        <w:t xml:space="preserve">On the site plan (dated 12/14/98), there is a discharge pipe indicated in the south of the site that directs water, via a culvert under the lateral road running between </w:t>
      </w:r>
      <w:proofErr w:type="spellStart"/>
      <w:r w:rsidRPr="00954023">
        <w:rPr>
          <w:rFonts w:ascii="Times New Roman" w:hAnsi="Times New Roman"/>
          <w:sz w:val="20"/>
        </w:rPr>
        <w:t>Erb</w:t>
      </w:r>
      <w:proofErr w:type="spellEnd"/>
      <w:r w:rsidRPr="00954023">
        <w:rPr>
          <w:rFonts w:ascii="Times New Roman" w:hAnsi="Times New Roman"/>
          <w:sz w:val="20"/>
        </w:rPr>
        <w:t xml:space="preserve"> Road and </w:t>
      </w:r>
      <w:proofErr w:type="spellStart"/>
      <w:r w:rsidRPr="00954023">
        <w:rPr>
          <w:rFonts w:ascii="Times New Roman" w:hAnsi="Times New Roman"/>
          <w:sz w:val="20"/>
        </w:rPr>
        <w:t>Ringgenberg</w:t>
      </w:r>
      <w:proofErr w:type="spellEnd"/>
      <w:r w:rsidRPr="00954023">
        <w:rPr>
          <w:rFonts w:ascii="Times New Roman" w:hAnsi="Times New Roman"/>
          <w:sz w:val="20"/>
        </w:rPr>
        <w:t xml:space="preserve"> Drive, into </w:t>
      </w:r>
      <w:proofErr w:type="spellStart"/>
      <w:r w:rsidRPr="00954023">
        <w:rPr>
          <w:rFonts w:ascii="Times New Roman" w:hAnsi="Times New Roman"/>
          <w:sz w:val="20"/>
        </w:rPr>
        <w:t>Ringgenberg’s</w:t>
      </w:r>
      <w:proofErr w:type="spellEnd"/>
      <w:r w:rsidRPr="00954023">
        <w:rPr>
          <w:rFonts w:ascii="Times New Roman" w:hAnsi="Times New Roman"/>
          <w:sz w:val="20"/>
        </w:rPr>
        <w:t xml:space="preserve"> field to the south. The prevailing surface water drainage course directs this water flow toward an intermittent stream course further to the south. This water discharge location shall be the only location from which water will be pumped or otherwise removed from the site.</w:t>
      </w:r>
    </w:p>
    <w:p w:rsidR="00E13809" w:rsidRPr="00954023" w:rsidRDefault="00E13809" w:rsidP="00E13809">
      <w:pPr>
        <w:numPr>
          <w:ilvl w:val="0"/>
          <w:numId w:val="26"/>
        </w:numPr>
        <w:spacing w:after="160"/>
        <w:contextualSpacing/>
        <w:rPr>
          <w:rFonts w:ascii="Times New Roman" w:hAnsi="Times New Roman"/>
          <w:sz w:val="20"/>
        </w:rPr>
      </w:pPr>
      <w:r w:rsidRPr="00954023">
        <w:rPr>
          <w:rFonts w:ascii="Times New Roman" w:hAnsi="Times New Roman"/>
          <w:sz w:val="20"/>
        </w:rPr>
        <w:lastRenderedPageBreak/>
        <w:t xml:space="preserve">The applicant shall apply for and receive all other required local, state and federal permits. In particular, the applicant shall contact Tom </w:t>
      </w:r>
      <w:proofErr w:type="spellStart"/>
      <w:r w:rsidRPr="00954023">
        <w:rPr>
          <w:rFonts w:ascii="Times New Roman" w:hAnsi="Times New Roman"/>
          <w:sz w:val="20"/>
        </w:rPr>
        <w:t>Harpt</w:t>
      </w:r>
      <w:proofErr w:type="spellEnd"/>
      <w:r w:rsidRPr="00954023">
        <w:rPr>
          <w:rFonts w:ascii="Times New Roman" w:hAnsi="Times New Roman"/>
          <w:sz w:val="20"/>
        </w:rPr>
        <w:t xml:space="preserve"> of the Wisconsin Department of Natural Resources (DNR) South-Central Region Office in Fitchburg at (608) 275-3285 and acquire the appropriate permit to discharge water from a non-metallic mining operation under the Wisconsin Pollutant Discharge Elimination System (WPDES).</w:t>
      </w:r>
    </w:p>
    <w:p w:rsidR="00E13809" w:rsidRPr="00954023" w:rsidRDefault="00E13809" w:rsidP="00E13809">
      <w:pPr>
        <w:numPr>
          <w:ilvl w:val="0"/>
          <w:numId w:val="26"/>
        </w:numPr>
        <w:spacing w:after="160"/>
        <w:contextualSpacing/>
        <w:rPr>
          <w:rFonts w:ascii="Times New Roman" w:hAnsi="Times New Roman"/>
          <w:sz w:val="20"/>
        </w:rPr>
      </w:pPr>
      <w:r w:rsidRPr="00954023">
        <w:rPr>
          <w:rFonts w:ascii="Times New Roman" w:hAnsi="Times New Roman"/>
          <w:sz w:val="20"/>
        </w:rPr>
        <w:t>The operator shall develop and operate the site according to the submitted site/operations plan, dated 12/14/98.</w:t>
      </w:r>
    </w:p>
    <w:p w:rsidR="00E13809" w:rsidRPr="00954023" w:rsidRDefault="00E13809" w:rsidP="00E13809">
      <w:pPr>
        <w:numPr>
          <w:ilvl w:val="0"/>
          <w:numId w:val="26"/>
        </w:numPr>
        <w:spacing w:after="160"/>
        <w:contextualSpacing/>
        <w:rPr>
          <w:rFonts w:ascii="Times New Roman" w:hAnsi="Times New Roman"/>
          <w:sz w:val="20"/>
        </w:rPr>
      </w:pPr>
      <w:r w:rsidRPr="00954023">
        <w:rPr>
          <w:rFonts w:ascii="Times New Roman" w:hAnsi="Times New Roman"/>
          <w:sz w:val="20"/>
        </w:rPr>
        <w:t xml:space="preserve">Operators shall cease no later than 15 years from the date of CUP approval, with a site inspection by Dane County </w:t>
      </w:r>
      <w:proofErr w:type="gramStart"/>
      <w:r w:rsidRPr="00954023">
        <w:rPr>
          <w:rFonts w:ascii="Times New Roman" w:hAnsi="Times New Roman"/>
          <w:sz w:val="20"/>
        </w:rPr>
        <w:t>Zoning</w:t>
      </w:r>
      <w:proofErr w:type="gramEnd"/>
      <w:r w:rsidRPr="00954023">
        <w:rPr>
          <w:rFonts w:ascii="Times New Roman" w:hAnsi="Times New Roman"/>
          <w:sz w:val="20"/>
        </w:rPr>
        <w:t xml:space="preserve"> in 7.5 years.</w:t>
      </w:r>
    </w:p>
    <w:p w:rsidR="00E13809" w:rsidRPr="00954023" w:rsidRDefault="00E13809" w:rsidP="00E13809">
      <w:pPr>
        <w:numPr>
          <w:ilvl w:val="0"/>
          <w:numId w:val="26"/>
        </w:numPr>
        <w:spacing w:after="160"/>
        <w:contextualSpacing/>
        <w:rPr>
          <w:rFonts w:ascii="Times New Roman" w:hAnsi="Times New Roman"/>
          <w:sz w:val="20"/>
        </w:rPr>
      </w:pPr>
      <w:r w:rsidRPr="00954023">
        <w:rPr>
          <w:rFonts w:ascii="Times New Roman" w:hAnsi="Times New Roman"/>
          <w:sz w:val="20"/>
        </w:rPr>
        <w:t>Reclamation shall be completed within one year after operations have ceased, and shall follow the operator’s submitted reclamation plan. As each phase is completed, the restoration of that phase must be completed as much as possible before extracting in the next phase. Final reclamation of the 5.4 acre CUP area must be up to NR 135 standards and pertinent ordinances/regulations governing reclamation. A copy of the required reclamation plan shall be filed with both the Town of Springdale and Dane County Zoning.</w:t>
      </w:r>
    </w:p>
    <w:p w:rsidR="00E13809" w:rsidRPr="00954023" w:rsidRDefault="00E13809" w:rsidP="00E13809">
      <w:pPr>
        <w:numPr>
          <w:ilvl w:val="0"/>
          <w:numId w:val="26"/>
        </w:numPr>
        <w:spacing w:after="160"/>
        <w:contextualSpacing/>
        <w:rPr>
          <w:rFonts w:ascii="Times New Roman" w:hAnsi="Times New Roman"/>
          <w:sz w:val="20"/>
        </w:rPr>
      </w:pPr>
      <w:r w:rsidRPr="00954023">
        <w:rPr>
          <w:rFonts w:ascii="Times New Roman" w:hAnsi="Times New Roman"/>
          <w:sz w:val="20"/>
        </w:rPr>
        <w:t>To ensure compliance with the reclamation plan, the operator shall post and maintain a bond or irrevocable letter of credit in favor of Dane County in the amount of $8,100 ($1,500 per acre of subject site) until reclamation is satisfactorily completed.</w:t>
      </w:r>
    </w:p>
    <w:p w:rsidR="00E13809" w:rsidRPr="00954023" w:rsidRDefault="00E13809" w:rsidP="00E13809">
      <w:pPr>
        <w:numPr>
          <w:ilvl w:val="0"/>
          <w:numId w:val="26"/>
        </w:numPr>
        <w:spacing w:after="160"/>
        <w:contextualSpacing/>
        <w:rPr>
          <w:rFonts w:ascii="Times New Roman" w:hAnsi="Times New Roman"/>
          <w:sz w:val="20"/>
        </w:rPr>
      </w:pPr>
      <w:r w:rsidRPr="00954023">
        <w:rPr>
          <w:rFonts w:ascii="Times New Roman" w:hAnsi="Times New Roman"/>
          <w:sz w:val="20"/>
        </w:rPr>
        <w:t>The driveway accessing the subject site shall be paved. The operator shall maintain the driveway in a dust free manner in accordance with local, state and federal regulations, and shall clean any dust or mud tracked onto public roads.</w:t>
      </w:r>
    </w:p>
    <w:p w:rsidR="00E13809" w:rsidRPr="00954023" w:rsidRDefault="00E13809" w:rsidP="00E13809">
      <w:pPr>
        <w:numPr>
          <w:ilvl w:val="0"/>
          <w:numId w:val="26"/>
        </w:numPr>
        <w:spacing w:after="160"/>
        <w:contextualSpacing/>
        <w:rPr>
          <w:rFonts w:ascii="Times New Roman" w:hAnsi="Times New Roman"/>
          <w:sz w:val="20"/>
        </w:rPr>
      </w:pPr>
      <w:r w:rsidRPr="00954023">
        <w:rPr>
          <w:rFonts w:ascii="Times New Roman" w:hAnsi="Times New Roman"/>
          <w:sz w:val="20"/>
        </w:rPr>
        <w:t xml:space="preserve">The operator and all haulers shall access the CUP site only through the existing access point onto the nameless road south of the site running perpendicularly between </w:t>
      </w:r>
      <w:proofErr w:type="spellStart"/>
      <w:r w:rsidRPr="00954023">
        <w:rPr>
          <w:rFonts w:ascii="Times New Roman" w:hAnsi="Times New Roman"/>
          <w:sz w:val="20"/>
        </w:rPr>
        <w:t>Erb</w:t>
      </w:r>
      <w:proofErr w:type="spellEnd"/>
      <w:r w:rsidRPr="00954023">
        <w:rPr>
          <w:rFonts w:ascii="Times New Roman" w:hAnsi="Times New Roman"/>
          <w:sz w:val="20"/>
        </w:rPr>
        <w:t xml:space="preserve"> Road and </w:t>
      </w:r>
      <w:proofErr w:type="spellStart"/>
      <w:r w:rsidRPr="00954023">
        <w:rPr>
          <w:rFonts w:ascii="Times New Roman" w:hAnsi="Times New Roman"/>
          <w:sz w:val="20"/>
        </w:rPr>
        <w:t>Ringgenberg</w:t>
      </w:r>
      <w:proofErr w:type="spellEnd"/>
      <w:r w:rsidRPr="00954023">
        <w:rPr>
          <w:rFonts w:ascii="Times New Roman" w:hAnsi="Times New Roman"/>
          <w:sz w:val="20"/>
        </w:rPr>
        <w:t xml:space="preserve"> Drive, locally known as </w:t>
      </w:r>
      <w:proofErr w:type="spellStart"/>
      <w:r w:rsidRPr="00954023">
        <w:rPr>
          <w:rFonts w:ascii="Times New Roman" w:hAnsi="Times New Roman"/>
          <w:sz w:val="20"/>
        </w:rPr>
        <w:t>Ringgenberg</w:t>
      </w:r>
      <w:proofErr w:type="spellEnd"/>
      <w:r w:rsidRPr="00954023">
        <w:rPr>
          <w:rFonts w:ascii="Times New Roman" w:hAnsi="Times New Roman"/>
          <w:sz w:val="20"/>
        </w:rPr>
        <w:t xml:space="preserve"> Drive.</w:t>
      </w:r>
    </w:p>
    <w:p w:rsidR="00E13809" w:rsidRPr="00954023" w:rsidRDefault="00E13809" w:rsidP="00E13809">
      <w:pPr>
        <w:numPr>
          <w:ilvl w:val="0"/>
          <w:numId w:val="26"/>
        </w:numPr>
        <w:spacing w:after="160"/>
        <w:contextualSpacing/>
        <w:rPr>
          <w:rFonts w:ascii="Times New Roman" w:hAnsi="Times New Roman"/>
          <w:sz w:val="20"/>
        </w:rPr>
      </w:pPr>
      <w:r w:rsidRPr="00954023">
        <w:rPr>
          <w:rFonts w:ascii="Times New Roman" w:hAnsi="Times New Roman"/>
          <w:sz w:val="20"/>
        </w:rPr>
        <w:t>The access to the driveway shall have gates securely locked when the extraction site is not in operation. The site shall be signed “no trespassing.”</w:t>
      </w:r>
    </w:p>
    <w:p w:rsidR="00E13809" w:rsidRPr="00954023" w:rsidRDefault="00E13809" w:rsidP="00E13809">
      <w:pPr>
        <w:numPr>
          <w:ilvl w:val="0"/>
          <w:numId w:val="26"/>
        </w:numPr>
        <w:spacing w:after="160"/>
        <w:contextualSpacing/>
        <w:rPr>
          <w:rFonts w:ascii="Times New Roman" w:hAnsi="Times New Roman"/>
          <w:sz w:val="20"/>
        </w:rPr>
      </w:pPr>
      <w:r w:rsidRPr="00954023">
        <w:rPr>
          <w:rFonts w:ascii="Times New Roman" w:hAnsi="Times New Roman"/>
          <w:sz w:val="20"/>
        </w:rPr>
        <w:t>Hours of operation shall be from 6 a.m. to 6 p.m., Monday through Friday. Saturday and Sunday operations are prohibited except for general maintenance and occasional trucking of material out of the quarry on Saturdays only. No operations of any kind shall take place on Sundays or legal holidays.</w:t>
      </w:r>
    </w:p>
    <w:p w:rsidR="00E13809" w:rsidRPr="00954023" w:rsidRDefault="00E13809" w:rsidP="00E13809">
      <w:pPr>
        <w:numPr>
          <w:ilvl w:val="0"/>
          <w:numId w:val="26"/>
        </w:numPr>
        <w:spacing w:after="160"/>
        <w:contextualSpacing/>
        <w:rPr>
          <w:rFonts w:ascii="Times New Roman" w:hAnsi="Times New Roman"/>
          <w:sz w:val="20"/>
        </w:rPr>
      </w:pPr>
      <w:r w:rsidRPr="00954023">
        <w:rPr>
          <w:rFonts w:ascii="Times New Roman" w:hAnsi="Times New Roman"/>
          <w:sz w:val="20"/>
        </w:rPr>
        <w:t>The operator shall comply with Subchapter VII – Blasting Resultants of the State of Wisconsin Department of Commerce Administrative Code and pertinent ordinances/regulations governing blasting.</w:t>
      </w:r>
    </w:p>
    <w:p w:rsidR="00E13809" w:rsidRPr="00954023" w:rsidRDefault="00E13809" w:rsidP="00E13809">
      <w:pPr>
        <w:numPr>
          <w:ilvl w:val="0"/>
          <w:numId w:val="26"/>
        </w:numPr>
        <w:spacing w:after="160"/>
        <w:contextualSpacing/>
        <w:rPr>
          <w:rFonts w:ascii="Times New Roman" w:hAnsi="Times New Roman"/>
          <w:sz w:val="20"/>
        </w:rPr>
      </w:pPr>
      <w:r w:rsidRPr="00954023">
        <w:rPr>
          <w:rFonts w:ascii="Times New Roman" w:hAnsi="Times New Roman"/>
          <w:sz w:val="20"/>
        </w:rPr>
        <w:t xml:space="preserve">In particular, blasting levels shall be kept below 0.5 inch/second peak particle velocity at frequencies below 40 </w:t>
      </w:r>
      <w:proofErr w:type="gramStart"/>
      <w:r w:rsidRPr="00954023">
        <w:rPr>
          <w:rFonts w:ascii="Times New Roman" w:hAnsi="Times New Roman"/>
          <w:sz w:val="20"/>
        </w:rPr>
        <w:t>Hz.,</w:t>
      </w:r>
      <w:proofErr w:type="gramEnd"/>
      <w:r w:rsidRPr="00954023">
        <w:rPr>
          <w:rFonts w:ascii="Times New Roman" w:hAnsi="Times New Roman"/>
          <w:sz w:val="20"/>
        </w:rPr>
        <w:t xml:space="preserve"> as per the State of Wisconsin Department of Commerce Administrative Code, s. 7.64, Table 7.74-2.</w:t>
      </w:r>
    </w:p>
    <w:p w:rsidR="00E13809" w:rsidRPr="00954023" w:rsidRDefault="00E13809" w:rsidP="00E13809">
      <w:pPr>
        <w:numPr>
          <w:ilvl w:val="0"/>
          <w:numId w:val="26"/>
        </w:numPr>
        <w:spacing w:after="160"/>
        <w:contextualSpacing/>
        <w:rPr>
          <w:rFonts w:ascii="Times New Roman" w:hAnsi="Times New Roman"/>
          <w:sz w:val="20"/>
        </w:rPr>
      </w:pPr>
      <w:r w:rsidRPr="00954023">
        <w:rPr>
          <w:rFonts w:ascii="Times New Roman" w:hAnsi="Times New Roman"/>
          <w:sz w:val="20"/>
        </w:rPr>
        <w:t>The operator shall keep on file a seismographic record for every blast: This record shall be provided upon request (this is already the operator’s practice).</w:t>
      </w:r>
    </w:p>
    <w:p w:rsidR="00E13809" w:rsidRPr="00954023" w:rsidRDefault="00E13809" w:rsidP="00E13809">
      <w:pPr>
        <w:numPr>
          <w:ilvl w:val="0"/>
          <w:numId w:val="26"/>
        </w:numPr>
        <w:spacing w:after="160"/>
        <w:contextualSpacing/>
        <w:rPr>
          <w:rFonts w:ascii="Times New Roman" w:hAnsi="Times New Roman"/>
          <w:sz w:val="20"/>
        </w:rPr>
      </w:pPr>
      <w:r w:rsidRPr="00954023">
        <w:rPr>
          <w:rFonts w:ascii="Times New Roman" w:hAnsi="Times New Roman"/>
          <w:sz w:val="20"/>
        </w:rPr>
        <w:t>There shall be a safety fence around the entire extraction area at all times. The safety fence shall be a minimum of 5 feet in height with a single strand of barbed wire on the top.</w:t>
      </w:r>
    </w:p>
    <w:p w:rsidR="00E13809" w:rsidRPr="00954023" w:rsidRDefault="00E13809" w:rsidP="00E13809">
      <w:pPr>
        <w:numPr>
          <w:ilvl w:val="0"/>
          <w:numId w:val="26"/>
        </w:numPr>
        <w:spacing w:after="160"/>
        <w:contextualSpacing/>
        <w:rPr>
          <w:rFonts w:ascii="Times New Roman" w:hAnsi="Times New Roman"/>
          <w:sz w:val="20"/>
        </w:rPr>
      </w:pPr>
      <w:r w:rsidRPr="00954023">
        <w:rPr>
          <w:rFonts w:ascii="Times New Roman" w:hAnsi="Times New Roman"/>
          <w:sz w:val="20"/>
        </w:rPr>
        <w:t>The operator shall use spray bars (water) in the crushing process to reduce dust. Use of spray bars is not required when the temperature is below freezing. The operator shall spray the site with water if and when needed to control dust.</w:t>
      </w:r>
    </w:p>
    <w:p w:rsidR="00E13809" w:rsidRPr="00954023" w:rsidRDefault="00E13809" w:rsidP="00E13809">
      <w:pPr>
        <w:numPr>
          <w:ilvl w:val="0"/>
          <w:numId w:val="26"/>
        </w:numPr>
        <w:spacing w:after="160"/>
        <w:contextualSpacing/>
        <w:rPr>
          <w:rFonts w:ascii="Times New Roman" w:hAnsi="Times New Roman"/>
          <w:sz w:val="20"/>
        </w:rPr>
      </w:pPr>
      <w:r w:rsidRPr="00954023">
        <w:rPr>
          <w:rFonts w:ascii="Times New Roman" w:hAnsi="Times New Roman"/>
          <w:sz w:val="20"/>
        </w:rPr>
        <w:t>There shall be no bulk fuel stored on site. (In cases where the operator wishes to have bulk fuel stored on site, the operator should indicate why and provide a plan for spill containment that meets state regulations.)</w:t>
      </w:r>
    </w:p>
    <w:p w:rsidR="00E13809" w:rsidRPr="00954023" w:rsidRDefault="00E13809" w:rsidP="00E13809">
      <w:pPr>
        <w:numPr>
          <w:ilvl w:val="0"/>
          <w:numId w:val="26"/>
        </w:numPr>
        <w:spacing w:after="160"/>
        <w:contextualSpacing/>
        <w:rPr>
          <w:rFonts w:ascii="Times New Roman" w:hAnsi="Times New Roman"/>
          <w:sz w:val="20"/>
        </w:rPr>
      </w:pPr>
      <w:r w:rsidRPr="00954023">
        <w:rPr>
          <w:rFonts w:ascii="Times New Roman" w:hAnsi="Times New Roman"/>
          <w:sz w:val="20"/>
        </w:rPr>
        <w:t>All excavation equipment, plants and vehicles shall be fueled, stored, serviced and repaired on lands three (3) feet above highest water table elevation to prevent against groundwater contamination from leaks or spills.</w:t>
      </w:r>
    </w:p>
    <w:p w:rsidR="00E13809" w:rsidRPr="00954023" w:rsidRDefault="00E13809" w:rsidP="00E13809">
      <w:pPr>
        <w:numPr>
          <w:ilvl w:val="0"/>
          <w:numId w:val="26"/>
        </w:numPr>
        <w:spacing w:after="160"/>
        <w:contextualSpacing/>
        <w:rPr>
          <w:rFonts w:ascii="Times New Roman" w:hAnsi="Times New Roman"/>
          <w:sz w:val="20"/>
        </w:rPr>
      </w:pPr>
      <w:r w:rsidRPr="00954023">
        <w:rPr>
          <w:rFonts w:ascii="Times New Roman" w:hAnsi="Times New Roman"/>
          <w:sz w:val="20"/>
        </w:rPr>
        <w:t>The operator shall require all trucks and excavation equipment to have muffler systems that meet or exceed current industry standards for noise abatement.</w:t>
      </w:r>
    </w:p>
    <w:p w:rsidR="00E13809" w:rsidRPr="00954023" w:rsidRDefault="00E13809" w:rsidP="00E13809">
      <w:pPr>
        <w:numPr>
          <w:ilvl w:val="0"/>
          <w:numId w:val="26"/>
        </w:numPr>
        <w:spacing w:after="160"/>
        <w:contextualSpacing/>
        <w:rPr>
          <w:rFonts w:ascii="Times New Roman" w:hAnsi="Times New Roman"/>
          <w:sz w:val="20"/>
        </w:rPr>
      </w:pPr>
      <w:r w:rsidRPr="00954023">
        <w:rPr>
          <w:rFonts w:ascii="Times New Roman" w:hAnsi="Times New Roman"/>
          <w:sz w:val="20"/>
        </w:rPr>
        <w:t>The operator shall meet DNR standards for particulate emissions as described in NR 415.075 and NR 415.076 and pertinent ordinances/regulations governing particulate emissions.</w:t>
      </w:r>
    </w:p>
    <w:p w:rsidR="00E13809" w:rsidRPr="00954023" w:rsidRDefault="00E13809" w:rsidP="00E13809">
      <w:pPr>
        <w:numPr>
          <w:ilvl w:val="0"/>
          <w:numId w:val="26"/>
        </w:numPr>
        <w:spacing w:after="160"/>
        <w:contextualSpacing/>
        <w:rPr>
          <w:rFonts w:ascii="Times New Roman" w:hAnsi="Times New Roman"/>
          <w:sz w:val="20"/>
        </w:rPr>
      </w:pPr>
      <w:r w:rsidRPr="00954023">
        <w:rPr>
          <w:rFonts w:ascii="Times New Roman" w:hAnsi="Times New Roman"/>
          <w:sz w:val="20"/>
        </w:rPr>
        <w:t>Dane County and the Town of Springdale shall be listed as additional named insureds on the operator’s liability insurance policy, which shall be for a minimum of $1,000,000 combined single limit coverage per occurrence. The operator shall furnish a copy of a Certificate of Insurance as evidence of coverage before operations commence. The liability insurance policy shall remain in effect until reclamation is complete. Copies of appropriate insurance policies shall be filed with the Town of Springdale.</w:t>
      </w:r>
    </w:p>
    <w:p w:rsidR="00E13809" w:rsidRDefault="00E13809" w:rsidP="00E13809">
      <w:pPr>
        <w:numPr>
          <w:ilvl w:val="0"/>
          <w:numId w:val="26"/>
        </w:numPr>
        <w:spacing w:after="160"/>
        <w:contextualSpacing/>
        <w:rPr>
          <w:rFonts w:ascii="Times New Roman" w:hAnsi="Times New Roman"/>
          <w:sz w:val="20"/>
        </w:rPr>
      </w:pPr>
      <w:r w:rsidRPr="00954023">
        <w:rPr>
          <w:rFonts w:ascii="Times New Roman" w:hAnsi="Times New Roman"/>
          <w:sz w:val="20"/>
        </w:rPr>
        <w:t>The zoning administrator or designee may enter the premises of the operation to inspect those premises and to ascertain compliance with these conditions or to investigate an alleged violation. If the operation is not in reasonable compliance with the terms of this approval, such approval is subject to amendment or revocation.</w:t>
      </w:r>
      <w:r w:rsidR="00954023">
        <w:rPr>
          <w:rFonts w:ascii="Times New Roman" w:hAnsi="Times New Roman"/>
          <w:sz w:val="20"/>
        </w:rPr>
        <w:t xml:space="preserve"> Motion to approve carried 2-0. </w:t>
      </w:r>
    </w:p>
    <w:p w:rsidR="00954023" w:rsidRPr="00954023" w:rsidRDefault="00954023" w:rsidP="00954023">
      <w:pPr>
        <w:spacing w:after="160"/>
        <w:ind w:left="720"/>
        <w:contextualSpacing/>
        <w:rPr>
          <w:rFonts w:ascii="Times New Roman" w:hAnsi="Times New Roman"/>
          <w:sz w:val="20"/>
        </w:rPr>
      </w:pPr>
    </w:p>
    <w:p w:rsidR="009C4D34" w:rsidRPr="005C534A" w:rsidRDefault="009C4D34" w:rsidP="009C4D34">
      <w:pPr>
        <w:rPr>
          <w:rFonts w:ascii="Times New Roman" w:hAnsi="Times New Roman"/>
          <w:sz w:val="20"/>
        </w:rPr>
      </w:pPr>
      <w:r>
        <w:rPr>
          <w:rFonts w:ascii="Times New Roman" w:hAnsi="Times New Roman"/>
          <w:sz w:val="20"/>
          <w:u w:val="single"/>
        </w:rPr>
        <w:t>MOTION by Eloranta/</w:t>
      </w:r>
      <w:proofErr w:type="spellStart"/>
      <w:r>
        <w:rPr>
          <w:rFonts w:ascii="Times New Roman" w:hAnsi="Times New Roman"/>
          <w:sz w:val="20"/>
          <w:u w:val="single"/>
        </w:rPr>
        <w:t>Schwenn</w:t>
      </w:r>
      <w:proofErr w:type="spellEnd"/>
      <w:r>
        <w:rPr>
          <w:rFonts w:ascii="Times New Roman" w:hAnsi="Times New Roman"/>
          <w:sz w:val="20"/>
          <w:u w:val="single"/>
        </w:rPr>
        <w:t xml:space="preserve"> that all six s</w:t>
      </w:r>
      <w:r w:rsidRPr="005C534A">
        <w:rPr>
          <w:rFonts w:ascii="Times New Roman" w:hAnsi="Times New Roman"/>
          <w:sz w:val="20"/>
          <w:u w:val="single"/>
        </w:rPr>
        <w:t>tandard considerations for all CUP application</w:t>
      </w:r>
      <w:r>
        <w:rPr>
          <w:rFonts w:ascii="Times New Roman" w:hAnsi="Times New Roman"/>
          <w:sz w:val="20"/>
          <w:u w:val="single"/>
        </w:rPr>
        <w:t xml:space="preserve"> has been met</w:t>
      </w:r>
      <w:r w:rsidRPr="005C534A">
        <w:rPr>
          <w:rFonts w:ascii="Times New Roman" w:hAnsi="Times New Roman"/>
          <w:sz w:val="20"/>
        </w:rPr>
        <w:t xml:space="preserve">: </w:t>
      </w:r>
    </w:p>
    <w:p w:rsidR="009C4D34" w:rsidRPr="005C534A" w:rsidRDefault="009C4D34" w:rsidP="009C4D34">
      <w:pPr>
        <w:rPr>
          <w:rFonts w:ascii="Times New Roman" w:hAnsi="Times New Roman"/>
          <w:sz w:val="20"/>
        </w:rPr>
      </w:pPr>
      <w:r w:rsidRPr="005C534A">
        <w:rPr>
          <w:rFonts w:ascii="Times New Roman" w:hAnsi="Times New Roman"/>
          <w:sz w:val="20"/>
        </w:rPr>
        <w:t xml:space="preserve">1. That the establishment, maintenance, or operation of the conditional use will not be detrimental to or endanger the public health, safety, comfort or welfare; </w:t>
      </w:r>
    </w:p>
    <w:p w:rsidR="009C4D34" w:rsidRDefault="009C4D34" w:rsidP="009C4D34">
      <w:pPr>
        <w:rPr>
          <w:rFonts w:ascii="Times New Roman" w:hAnsi="Times New Roman"/>
          <w:sz w:val="20"/>
        </w:rPr>
      </w:pPr>
      <w:r w:rsidRPr="005C534A">
        <w:rPr>
          <w:rFonts w:ascii="Times New Roman" w:hAnsi="Times New Roman"/>
          <w:sz w:val="20"/>
        </w:rPr>
        <w:t xml:space="preserve">2. That the uses, values and enjoyment of other property in the neighborhood for purposes already permitted shall be in no foreseeable manner substantially impaired or diminished by establishment, maintenance or operation of the conditional use. </w:t>
      </w:r>
    </w:p>
    <w:p w:rsidR="009C4D34" w:rsidRDefault="009C4D34" w:rsidP="009C4D34">
      <w:pPr>
        <w:rPr>
          <w:rFonts w:ascii="Times New Roman" w:hAnsi="Times New Roman"/>
          <w:sz w:val="20"/>
        </w:rPr>
      </w:pPr>
      <w:r w:rsidRPr="005C534A">
        <w:rPr>
          <w:rFonts w:ascii="Times New Roman" w:hAnsi="Times New Roman"/>
          <w:sz w:val="20"/>
        </w:rPr>
        <w:t xml:space="preserve">3. That the establishment of the conditional use will not impede the normal and orderly development and improvement of the surrounding property for uses permitted in the district. </w:t>
      </w:r>
    </w:p>
    <w:p w:rsidR="009C4D34" w:rsidRDefault="009C4D34" w:rsidP="009C4D34">
      <w:pPr>
        <w:rPr>
          <w:rFonts w:ascii="Times New Roman" w:hAnsi="Times New Roman"/>
          <w:sz w:val="20"/>
        </w:rPr>
      </w:pPr>
      <w:r w:rsidRPr="005C534A">
        <w:rPr>
          <w:rFonts w:ascii="Times New Roman" w:hAnsi="Times New Roman"/>
          <w:sz w:val="20"/>
        </w:rPr>
        <w:t xml:space="preserve">4. That adequate utilities, access roads, drainage and other necessary site improvements have been or are being made; </w:t>
      </w:r>
    </w:p>
    <w:p w:rsidR="009C4D34" w:rsidRDefault="009C4D34" w:rsidP="009C4D34">
      <w:pPr>
        <w:rPr>
          <w:rFonts w:ascii="Times New Roman" w:hAnsi="Times New Roman"/>
          <w:sz w:val="20"/>
        </w:rPr>
      </w:pPr>
      <w:r w:rsidRPr="005C534A">
        <w:rPr>
          <w:rFonts w:ascii="Times New Roman" w:hAnsi="Times New Roman"/>
          <w:sz w:val="20"/>
        </w:rPr>
        <w:t xml:space="preserve">5. That adequate measures have been or will be taken to provide ingress and egress so designed as to minimize traffic congestion in the public streets; and </w:t>
      </w:r>
    </w:p>
    <w:p w:rsidR="009C4D34" w:rsidRPr="005C534A" w:rsidRDefault="009C4D34" w:rsidP="009C4D34">
      <w:pPr>
        <w:rPr>
          <w:rFonts w:ascii="Times New Roman" w:hAnsi="Times New Roman"/>
          <w:sz w:val="20"/>
        </w:rPr>
      </w:pPr>
      <w:r w:rsidRPr="005C534A">
        <w:rPr>
          <w:rFonts w:ascii="Times New Roman" w:hAnsi="Times New Roman"/>
          <w:sz w:val="20"/>
        </w:rPr>
        <w:t>6. That the conditional use shall conform to all applicable regulations of the district in which it is located.</w:t>
      </w:r>
      <w:r>
        <w:rPr>
          <w:rFonts w:ascii="Times New Roman" w:hAnsi="Times New Roman"/>
          <w:sz w:val="20"/>
        </w:rPr>
        <w:t xml:space="preserve"> Motion carried 2-0.</w:t>
      </w:r>
      <w:r w:rsidRPr="005C534A">
        <w:rPr>
          <w:rFonts w:ascii="Times New Roman" w:hAnsi="Times New Roman"/>
          <w:sz w:val="20"/>
        </w:rPr>
        <w:t xml:space="preserve">  </w:t>
      </w:r>
    </w:p>
    <w:p w:rsidR="00E13809" w:rsidRPr="00954023" w:rsidRDefault="00E13809" w:rsidP="00E13809">
      <w:pPr>
        <w:spacing w:after="160"/>
        <w:rPr>
          <w:rFonts w:ascii="Times New Roman" w:hAnsi="Times New Roman"/>
          <w:sz w:val="20"/>
        </w:rPr>
      </w:pPr>
    </w:p>
    <w:p w:rsidR="00EA7BDC" w:rsidRDefault="00EA7BDC" w:rsidP="0008538C">
      <w:pPr>
        <w:rPr>
          <w:rFonts w:ascii="Times New Roman" w:hAnsi="Times New Roman"/>
          <w:sz w:val="20"/>
        </w:rPr>
      </w:pPr>
      <w:r>
        <w:rPr>
          <w:rFonts w:ascii="Times New Roman" w:hAnsi="Times New Roman"/>
          <w:sz w:val="20"/>
        </w:rPr>
        <w:lastRenderedPageBreak/>
        <w:t>FARLEY CENTER/PICNIC PERMIT AND TEMPORARY OPERTORS’ LICENSE FOR AUG. 15 EVENT</w:t>
      </w:r>
      <w:r w:rsidR="001D0623">
        <w:rPr>
          <w:rFonts w:ascii="Times New Roman" w:hAnsi="Times New Roman"/>
          <w:sz w:val="20"/>
        </w:rPr>
        <w:t xml:space="preserve">: </w:t>
      </w:r>
      <w:r w:rsidR="00A0780F">
        <w:rPr>
          <w:rFonts w:ascii="Times New Roman" w:hAnsi="Times New Roman"/>
          <w:sz w:val="20"/>
        </w:rPr>
        <w:t xml:space="preserve">MOTION by </w:t>
      </w:r>
      <w:proofErr w:type="spellStart"/>
      <w:r w:rsidR="00A0780F">
        <w:rPr>
          <w:rFonts w:ascii="Times New Roman" w:hAnsi="Times New Roman"/>
          <w:sz w:val="20"/>
        </w:rPr>
        <w:t>Schwenn</w:t>
      </w:r>
      <w:proofErr w:type="spellEnd"/>
      <w:r w:rsidR="00A0780F">
        <w:rPr>
          <w:rFonts w:ascii="Times New Roman" w:hAnsi="Times New Roman"/>
          <w:sz w:val="20"/>
        </w:rPr>
        <w:t xml:space="preserve">/Eloranta to </w:t>
      </w:r>
      <w:r w:rsidR="001D0623">
        <w:rPr>
          <w:rFonts w:ascii="Times New Roman" w:hAnsi="Times New Roman"/>
          <w:sz w:val="20"/>
        </w:rPr>
        <w:t>approve</w:t>
      </w:r>
      <w:r w:rsidR="001D0623" w:rsidRPr="001D0623">
        <w:rPr>
          <w:rFonts w:ascii="Times New Roman" w:hAnsi="Times New Roman"/>
          <w:sz w:val="20"/>
        </w:rPr>
        <w:t xml:space="preserve"> </w:t>
      </w:r>
      <w:r w:rsidR="001D0623">
        <w:rPr>
          <w:rFonts w:ascii="Times New Roman" w:hAnsi="Times New Roman"/>
          <w:sz w:val="20"/>
        </w:rPr>
        <w:t>the Picnic Permit for the Aug. 15, Feast of the Field and a Temporary Operator’s License for Caroline Farley for this event. The paperwork and fee are in order. Motion to approve 2-0.</w:t>
      </w:r>
    </w:p>
    <w:p w:rsidR="00AF220B" w:rsidRDefault="00AF220B" w:rsidP="0008538C">
      <w:pPr>
        <w:rPr>
          <w:rFonts w:ascii="Times New Roman" w:hAnsi="Times New Roman"/>
          <w:sz w:val="20"/>
        </w:rPr>
      </w:pPr>
    </w:p>
    <w:p w:rsidR="003C716C" w:rsidRDefault="001D0623" w:rsidP="0008538C">
      <w:pPr>
        <w:rPr>
          <w:rFonts w:ascii="Times New Roman" w:hAnsi="Times New Roman"/>
          <w:sz w:val="20"/>
        </w:rPr>
      </w:pPr>
      <w:r>
        <w:rPr>
          <w:rFonts w:ascii="Times New Roman" w:hAnsi="Times New Roman"/>
          <w:sz w:val="20"/>
        </w:rPr>
        <w:t>CLARIFICATION REGARDING ABOVE</w:t>
      </w:r>
      <w:r w:rsidR="00825417">
        <w:rPr>
          <w:rFonts w:ascii="Times New Roman" w:hAnsi="Times New Roman"/>
          <w:sz w:val="20"/>
        </w:rPr>
        <w:t>GROUND</w:t>
      </w:r>
      <w:r>
        <w:rPr>
          <w:rFonts w:ascii="Times New Roman" w:hAnsi="Times New Roman"/>
          <w:sz w:val="20"/>
        </w:rPr>
        <w:t xml:space="preserve"> MARKERS: NO ACTION AT THIS TIME. </w:t>
      </w:r>
      <w:proofErr w:type="spellStart"/>
      <w:r>
        <w:rPr>
          <w:rFonts w:ascii="Times New Roman" w:hAnsi="Times New Roman"/>
          <w:sz w:val="20"/>
        </w:rPr>
        <w:t>Shedd</w:t>
      </w:r>
      <w:proofErr w:type="spellEnd"/>
      <w:r>
        <w:rPr>
          <w:rFonts w:ascii="Times New Roman" w:hAnsi="Times New Roman"/>
          <w:sz w:val="20"/>
        </w:rPr>
        <w:t xml:space="preserve"> Farley of the</w:t>
      </w:r>
      <w:r w:rsidR="00825417">
        <w:rPr>
          <w:rFonts w:ascii="Times New Roman" w:hAnsi="Times New Roman"/>
          <w:sz w:val="20"/>
        </w:rPr>
        <w:t xml:space="preserve"> Natural Path Sanctuary attended the meeting to hear from some neighbors their concerns about </w:t>
      </w:r>
      <w:r w:rsidR="003C716C">
        <w:rPr>
          <w:rFonts w:ascii="Times New Roman" w:hAnsi="Times New Roman"/>
          <w:sz w:val="20"/>
        </w:rPr>
        <w:t xml:space="preserve">grave markers observed on some graves contrary to CUP 2143 Condition 5. It states “Headstones and aboveground markers are prohibited.” During the discussion, it was generally agreed that: </w:t>
      </w:r>
    </w:p>
    <w:p w:rsidR="003C716C" w:rsidRDefault="003C716C" w:rsidP="0008538C">
      <w:pPr>
        <w:rPr>
          <w:rFonts w:ascii="Times New Roman" w:hAnsi="Times New Roman"/>
          <w:sz w:val="20"/>
        </w:rPr>
      </w:pPr>
      <w:proofErr w:type="gramStart"/>
      <w:r>
        <w:rPr>
          <w:rFonts w:ascii="Times New Roman" w:hAnsi="Times New Roman"/>
          <w:sz w:val="20"/>
        </w:rPr>
        <w:t>a. Gene</w:t>
      </w:r>
      <w:proofErr w:type="gramEnd"/>
      <w:r>
        <w:rPr>
          <w:rFonts w:ascii="Times New Roman" w:hAnsi="Times New Roman"/>
          <w:sz w:val="20"/>
        </w:rPr>
        <w:t xml:space="preserve"> Farley, </w:t>
      </w:r>
      <w:proofErr w:type="spellStart"/>
      <w:r>
        <w:rPr>
          <w:rFonts w:ascii="Times New Roman" w:hAnsi="Times New Roman"/>
          <w:sz w:val="20"/>
        </w:rPr>
        <w:t>Shedd’s</w:t>
      </w:r>
      <w:proofErr w:type="spellEnd"/>
      <w:r>
        <w:rPr>
          <w:rFonts w:ascii="Times New Roman" w:hAnsi="Times New Roman"/>
          <w:sz w:val="20"/>
        </w:rPr>
        <w:t xml:space="preserve"> father, had stated in a meeting in the Town Hall during consideration of the CUP, that the graves would be unmarked and identified by GPS locators. </w:t>
      </w:r>
      <w:r w:rsidR="00620074">
        <w:rPr>
          <w:rFonts w:ascii="Times New Roman" w:hAnsi="Times New Roman"/>
          <w:sz w:val="20"/>
        </w:rPr>
        <w:t>(It was stated that GPS does not work in all parts of the sanctuary due to tree cover.)</w:t>
      </w:r>
    </w:p>
    <w:p w:rsidR="001D0623" w:rsidRDefault="003C716C" w:rsidP="0008538C">
      <w:pPr>
        <w:rPr>
          <w:rFonts w:ascii="Times New Roman" w:hAnsi="Times New Roman"/>
          <w:sz w:val="20"/>
        </w:rPr>
      </w:pPr>
      <w:r>
        <w:rPr>
          <w:rFonts w:ascii="Times New Roman" w:hAnsi="Times New Roman"/>
          <w:sz w:val="20"/>
        </w:rPr>
        <w:t xml:space="preserve">b. After approval of the CUP and upon receiving the request of burial plot owners, G. Farley and the Natural Path Sanctuary Board agreed to allow markers “flush with the ground.” It was assumed that the Board considered markers “flush with the ground” to meet the prohibition of “aboveground markers.” It was agreed that this is a matter of semantics and not in keeping with what is believed to be G. Farley’s original intent. </w:t>
      </w:r>
    </w:p>
    <w:p w:rsidR="003C716C" w:rsidRDefault="003C716C" w:rsidP="0008538C">
      <w:pPr>
        <w:rPr>
          <w:rFonts w:ascii="Times New Roman" w:hAnsi="Times New Roman"/>
          <w:sz w:val="20"/>
        </w:rPr>
      </w:pPr>
      <w:r>
        <w:rPr>
          <w:rFonts w:ascii="Times New Roman" w:hAnsi="Times New Roman"/>
          <w:sz w:val="20"/>
        </w:rPr>
        <w:t>c. At this time</w:t>
      </w:r>
      <w:r w:rsidR="00620074">
        <w:rPr>
          <w:rFonts w:ascii="Times New Roman" w:hAnsi="Times New Roman"/>
          <w:sz w:val="20"/>
        </w:rPr>
        <w:t>, on the graves</w:t>
      </w:r>
      <w:r>
        <w:rPr>
          <w:rFonts w:ascii="Times New Roman" w:hAnsi="Times New Roman"/>
          <w:sz w:val="20"/>
        </w:rPr>
        <w:t>, the</w:t>
      </w:r>
      <w:r w:rsidR="00620074">
        <w:rPr>
          <w:rFonts w:ascii="Times New Roman" w:hAnsi="Times New Roman"/>
          <w:sz w:val="20"/>
        </w:rPr>
        <w:t xml:space="preserve">re are approximately two wooden markers and four polished, engraved markers that are all flush with the ground. The lawn mower can pass over the grave sites without touching the markers. </w:t>
      </w:r>
    </w:p>
    <w:p w:rsidR="00620074" w:rsidRDefault="00620074" w:rsidP="0008538C">
      <w:pPr>
        <w:rPr>
          <w:rFonts w:ascii="Times New Roman" w:hAnsi="Times New Roman"/>
          <w:sz w:val="20"/>
        </w:rPr>
      </w:pPr>
      <w:r>
        <w:rPr>
          <w:rFonts w:ascii="Times New Roman" w:hAnsi="Times New Roman"/>
          <w:sz w:val="20"/>
        </w:rPr>
        <w:t xml:space="preserve">d. To consider an amendment to CUP 2143 Condition 5 to permit grave markers flush with the ground, made up of a small natural stone and not to exceed a certain size.  The Farley Center and the neighbors agreed to collaborate to draft language to discuss with the Springdale Plan Commission/Town Board and Dane County Zoning. </w:t>
      </w:r>
    </w:p>
    <w:p w:rsidR="00AF220B" w:rsidRDefault="00AF220B" w:rsidP="0008538C">
      <w:pPr>
        <w:rPr>
          <w:rFonts w:ascii="Times New Roman" w:hAnsi="Times New Roman"/>
          <w:sz w:val="20"/>
        </w:rPr>
      </w:pPr>
    </w:p>
    <w:p w:rsidR="001D0623" w:rsidRDefault="001D0623" w:rsidP="0008538C">
      <w:pPr>
        <w:rPr>
          <w:rFonts w:ascii="Times New Roman" w:hAnsi="Times New Roman"/>
          <w:sz w:val="20"/>
        </w:rPr>
      </w:pPr>
      <w:r>
        <w:rPr>
          <w:rFonts w:ascii="Times New Roman" w:hAnsi="Times New Roman"/>
          <w:sz w:val="20"/>
        </w:rPr>
        <w:t>REQUEST TO AMEND THE MEMORANDUM OF UNDERSTANDING</w:t>
      </w:r>
      <w:r w:rsidR="00F91F07">
        <w:rPr>
          <w:rFonts w:ascii="Times New Roman" w:hAnsi="Times New Roman"/>
          <w:sz w:val="20"/>
        </w:rPr>
        <w:t xml:space="preserve"> (MOU)</w:t>
      </w:r>
      <w:r>
        <w:rPr>
          <w:rFonts w:ascii="Times New Roman" w:hAnsi="Times New Roman"/>
          <w:sz w:val="20"/>
        </w:rPr>
        <w:t xml:space="preserve"> WITH THE TOWN REGARDING THE PRICE OF BURIAL SITES</w:t>
      </w:r>
      <w:r w:rsidR="00F91F07">
        <w:rPr>
          <w:rFonts w:ascii="Times New Roman" w:hAnsi="Times New Roman"/>
          <w:sz w:val="20"/>
        </w:rPr>
        <w:t>: MOTION by Eloranta/</w:t>
      </w:r>
      <w:proofErr w:type="spellStart"/>
      <w:r w:rsidR="00F91F07">
        <w:rPr>
          <w:rFonts w:ascii="Times New Roman" w:hAnsi="Times New Roman"/>
          <w:sz w:val="20"/>
        </w:rPr>
        <w:t>Schwenn</w:t>
      </w:r>
      <w:proofErr w:type="spellEnd"/>
      <w:r w:rsidR="00F91F07">
        <w:rPr>
          <w:rFonts w:ascii="Times New Roman" w:hAnsi="Times New Roman"/>
          <w:sz w:val="20"/>
        </w:rPr>
        <w:t xml:space="preserve"> to </w:t>
      </w:r>
      <w:r w:rsidR="00744E74">
        <w:rPr>
          <w:rFonts w:ascii="Times New Roman" w:hAnsi="Times New Roman"/>
          <w:sz w:val="20"/>
        </w:rPr>
        <w:t>modify</w:t>
      </w:r>
      <w:r w:rsidR="00F91F07">
        <w:rPr>
          <w:rFonts w:ascii="Times New Roman" w:hAnsi="Times New Roman"/>
          <w:sz w:val="20"/>
        </w:rPr>
        <w:t xml:space="preserve"> the MOU between the Linda and G</w:t>
      </w:r>
      <w:r w:rsidR="00744E74">
        <w:rPr>
          <w:rFonts w:ascii="Times New Roman" w:hAnsi="Times New Roman"/>
          <w:sz w:val="20"/>
        </w:rPr>
        <w:t xml:space="preserve">ene Farley Center for Peace, Justice and Sustainability, Inc. to divide the $1000.00 burial fee with 50% for the grave and 50% for burial costs with 15% of the </w:t>
      </w:r>
      <w:r w:rsidR="00AF220B">
        <w:rPr>
          <w:rFonts w:ascii="Times New Roman" w:hAnsi="Times New Roman"/>
          <w:sz w:val="20"/>
        </w:rPr>
        <w:t>grave cost</w:t>
      </w:r>
      <w:r w:rsidR="00744E74">
        <w:rPr>
          <w:rFonts w:ascii="Times New Roman" w:hAnsi="Times New Roman"/>
          <w:sz w:val="20"/>
        </w:rPr>
        <w:t xml:space="preserve"> deposited in the permanent care fund. The attorney for the Farley Center will submit the revised MOU to the Town for review and approval. Discussion: The MOU dated June 9, 2011, stipulated 80% for the grave and 20% for burial costs</w:t>
      </w:r>
      <w:r w:rsidR="00AF220B">
        <w:rPr>
          <w:rFonts w:ascii="Times New Roman" w:hAnsi="Times New Roman"/>
          <w:sz w:val="20"/>
        </w:rPr>
        <w:t xml:space="preserve"> with </w:t>
      </w:r>
      <w:r w:rsidR="00AF220B">
        <w:rPr>
          <w:rFonts w:ascii="Times New Roman" w:hAnsi="Times New Roman"/>
          <w:sz w:val="20"/>
        </w:rPr>
        <w:t>15% of the grave cost deposited in the permanent care fund.</w:t>
      </w:r>
      <w:r w:rsidR="00744E74">
        <w:rPr>
          <w:rFonts w:ascii="Times New Roman" w:hAnsi="Times New Roman"/>
          <w:sz w:val="20"/>
        </w:rPr>
        <w:t xml:space="preserve"> Motion to approve </w:t>
      </w:r>
      <w:r w:rsidR="00AF220B">
        <w:rPr>
          <w:rFonts w:ascii="Times New Roman" w:hAnsi="Times New Roman"/>
          <w:sz w:val="20"/>
        </w:rPr>
        <w:t xml:space="preserve">conditionally </w:t>
      </w:r>
      <w:r w:rsidR="00744E74">
        <w:rPr>
          <w:rFonts w:ascii="Times New Roman" w:hAnsi="Times New Roman"/>
          <w:sz w:val="20"/>
        </w:rPr>
        <w:t xml:space="preserve">carried 2-0.  </w:t>
      </w:r>
    </w:p>
    <w:p w:rsidR="00FF1F0D" w:rsidRDefault="00FF1F0D" w:rsidP="0008538C">
      <w:pPr>
        <w:rPr>
          <w:rFonts w:ascii="Times New Roman" w:hAnsi="Times New Roman"/>
          <w:sz w:val="20"/>
        </w:rPr>
      </w:pPr>
    </w:p>
    <w:p w:rsidR="00FF1F0D" w:rsidRDefault="00BB634E" w:rsidP="0008538C">
      <w:pPr>
        <w:rPr>
          <w:rFonts w:ascii="Times New Roman" w:hAnsi="Times New Roman"/>
          <w:sz w:val="20"/>
        </w:rPr>
      </w:pPr>
      <w:r>
        <w:rPr>
          <w:rFonts w:ascii="Times New Roman" w:hAnsi="Times New Roman"/>
          <w:sz w:val="20"/>
        </w:rPr>
        <w:t xml:space="preserve">DRIVEWAY PERMIT: </w:t>
      </w:r>
    </w:p>
    <w:p w:rsidR="00FF1F0D" w:rsidRDefault="00FF1F0D" w:rsidP="0008538C">
      <w:pPr>
        <w:rPr>
          <w:rFonts w:ascii="Times New Roman" w:hAnsi="Times New Roman"/>
          <w:sz w:val="20"/>
        </w:rPr>
      </w:pPr>
      <w:r>
        <w:rPr>
          <w:rFonts w:ascii="Times New Roman" w:hAnsi="Times New Roman"/>
          <w:sz w:val="20"/>
        </w:rPr>
        <w:t>A. ROBERT HELM/CORAY LANE/SEC. 1:</w:t>
      </w:r>
      <w:r w:rsidR="00F01386">
        <w:rPr>
          <w:rFonts w:ascii="Times New Roman" w:hAnsi="Times New Roman"/>
          <w:sz w:val="20"/>
        </w:rPr>
        <w:t xml:space="preserve"> MOTION by </w:t>
      </w:r>
      <w:proofErr w:type="spellStart"/>
      <w:r w:rsidR="00F01386">
        <w:rPr>
          <w:rFonts w:ascii="Times New Roman" w:hAnsi="Times New Roman"/>
          <w:sz w:val="20"/>
        </w:rPr>
        <w:t>Schwenn</w:t>
      </w:r>
      <w:proofErr w:type="spellEnd"/>
      <w:r w:rsidR="00F01386">
        <w:rPr>
          <w:rFonts w:ascii="Times New Roman" w:hAnsi="Times New Roman"/>
          <w:sz w:val="20"/>
        </w:rPr>
        <w:t xml:space="preserve">/Eloranta to approve Driveway Permit Part 1 and 2 as depicted. Discussion: The driveway shall be constructed in conformance with the Town Driveway Construction Guide with special attention to the 10% slope requirement. Motion carried 2-0. </w:t>
      </w:r>
    </w:p>
    <w:p w:rsidR="00FF1F0D" w:rsidRDefault="00FF1F0D" w:rsidP="0008538C">
      <w:pPr>
        <w:rPr>
          <w:rFonts w:ascii="Times New Roman" w:hAnsi="Times New Roman"/>
          <w:sz w:val="20"/>
        </w:rPr>
      </w:pPr>
    </w:p>
    <w:p w:rsidR="00FF1F0D" w:rsidRDefault="00FF1F0D" w:rsidP="0008538C">
      <w:pPr>
        <w:rPr>
          <w:rFonts w:ascii="Times New Roman" w:hAnsi="Times New Roman"/>
          <w:sz w:val="20"/>
        </w:rPr>
      </w:pPr>
      <w:r>
        <w:rPr>
          <w:rFonts w:ascii="Times New Roman" w:hAnsi="Times New Roman"/>
          <w:sz w:val="20"/>
        </w:rPr>
        <w:t>B. D. ANDERSON/SHARED DRIVEWAY EASEMENT AGREEMENT AND PERMITS/GETZ RD</w:t>
      </w:r>
      <w:proofErr w:type="gramStart"/>
      <w:r>
        <w:rPr>
          <w:rFonts w:ascii="Times New Roman" w:hAnsi="Times New Roman"/>
          <w:sz w:val="20"/>
        </w:rPr>
        <w:t>./</w:t>
      </w:r>
      <w:proofErr w:type="gramEnd"/>
      <w:r>
        <w:rPr>
          <w:rFonts w:ascii="Times New Roman" w:hAnsi="Times New Roman"/>
          <w:sz w:val="20"/>
        </w:rPr>
        <w:t>SEC. 6:</w:t>
      </w:r>
      <w:r w:rsidR="00D12AED">
        <w:rPr>
          <w:rFonts w:ascii="Times New Roman" w:hAnsi="Times New Roman"/>
          <w:sz w:val="20"/>
        </w:rPr>
        <w:t xml:space="preserve"> MOTION by Eloranta/</w:t>
      </w:r>
      <w:proofErr w:type="spellStart"/>
      <w:r w:rsidR="00D12AED">
        <w:rPr>
          <w:rFonts w:ascii="Times New Roman" w:hAnsi="Times New Roman"/>
          <w:sz w:val="20"/>
        </w:rPr>
        <w:t>Schwenn</w:t>
      </w:r>
      <w:proofErr w:type="spellEnd"/>
      <w:r w:rsidR="00D12AED">
        <w:rPr>
          <w:rFonts w:ascii="Times New Roman" w:hAnsi="Times New Roman"/>
          <w:sz w:val="20"/>
        </w:rPr>
        <w:t xml:space="preserve"> to 1. Obtain the redline copies of the two amended documents for review and approval by the Town Attorney (First Amendment and Restatement of Declaration of Joint Driveway and Utility Easement and First Amendment and Restatement of Declaration of Covenants, Restrictions and Conditions); 2. The documents shall be signed by required parties, specifically the </w:t>
      </w:r>
      <w:proofErr w:type="spellStart"/>
      <w:r w:rsidR="00D12AED">
        <w:rPr>
          <w:rFonts w:ascii="Times New Roman" w:hAnsi="Times New Roman"/>
          <w:sz w:val="20"/>
        </w:rPr>
        <w:t>Jochimsens</w:t>
      </w:r>
      <w:proofErr w:type="spellEnd"/>
      <w:r w:rsidR="00D12AED">
        <w:rPr>
          <w:rFonts w:ascii="Times New Roman" w:hAnsi="Times New Roman"/>
          <w:sz w:val="20"/>
        </w:rPr>
        <w:t xml:space="preserve">, owners of Lot 2 of the Plat, because the joint driveway and utility easement impacts their driveway and 3. Plan Commission and Town Board approval of the changes to the building envelopes for two of the four lots in this CSM. Discussion: The PC will address the building envelope changes at the 6/22/15 PC meeting. The TB will address the building envelopes and other matters at the 7/20/15 TB meeting. Motion to approve carried 2-0. </w:t>
      </w:r>
    </w:p>
    <w:p w:rsidR="00FF1F0D" w:rsidRDefault="00FF1F0D" w:rsidP="0008538C">
      <w:pPr>
        <w:rPr>
          <w:rFonts w:ascii="Times New Roman" w:hAnsi="Times New Roman"/>
          <w:sz w:val="20"/>
        </w:rPr>
      </w:pPr>
    </w:p>
    <w:p w:rsidR="0048083E" w:rsidRDefault="00FF1F0D" w:rsidP="0008538C">
      <w:pPr>
        <w:rPr>
          <w:rFonts w:ascii="Times New Roman" w:hAnsi="Times New Roman"/>
          <w:sz w:val="20"/>
        </w:rPr>
      </w:pPr>
      <w:r>
        <w:rPr>
          <w:rFonts w:ascii="Times New Roman" w:hAnsi="Times New Roman"/>
          <w:sz w:val="20"/>
        </w:rPr>
        <w:t>ONGOING DISCUSSION/</w:t>
      </w:r>
      <w:r w:rsidR="00472661">
        <w:rPr>
          <w:rFonts w:ascii="Times New Roman" w:hAnsi="Times New Roman"/>
          <w:sz w:val="20"/>
        </w:rPr>
        <w:t xml:space="preserve">PROPOSED DISCONTINUANCE OF A PORTION OF SINGLE-RESIDENCE DEAD-END ROADS: CRABB LANE, GRIMSTAD RD., HOLLFELDER DRIVE, </w:t>
      </w:r>
      <w:proofErr w:type="gramStart"/>
      <w:r w:rsidR="00472661">
        <w:rPr>
          <w:rFonts w:ascii="Times New Roman" w:hAnsi="Times New Roman"/>
          <w:sz w:val="20"/>
        </w:rPr>
        <w:t>RINGGENBERG</w:t>
      </w:r>
      <w:proofErr w:type="gramEnd"/>
      <w:r w:rsidR="00472661">
        <w:rPr>
          <w:rFonts w:ascii="Times New Roman" w:hAnsi="Times New Roman"/>
          <w:sz w:val="20"/>
        </w:rPr>
        <w:t xml:space="preserve"> </w:t>
      </w:r>
      <w:r w:rsidR="001257C2">
        <w:rPr>
          <w:rFonts w:ascii="Times New Roman" w:hAnsi="Times New Roman"/>
          <w:sz w:val="20"/>
        </w:rPr>
        <w:t>DRIVE</w:t>
      </w:r>
      <w:r w:rsidR="00067144">
        <w:rPr>
          <w:rFonts w:ascii="Times New Roman" w:hAnsi="Times New Roman"/>
          <w:sz w:val="20"/>
        </w:rPr>
        <w:t xml:space="preserve"> AND </w:t>
      </w:r>
      <w:r w:rsidR="001257C2">
        <w:rPr>
          <w:rFonts w:ascii="Times New Roman" w:hAnsi="Times New Roman"/>
          <w:sz w:val="20"/>
        </w:rPr>
        <w:t>THE DISCONTINUANCE OF RENNEBOHM RD.</w:t>
      </w:r>
      <w:r w:rsidR="0048083E">
        <w:rPr>
          <w:rFonts w:ascii="Times New Roman" w:hAnsi="Times New Roman"/>
          <w:sz w:val="20"/>
        </w:rPr>
        <w:t xml:space="preserve">: </w:t>
      </w:r>
      <w:r w:rsidR="00B15B28">
        <w:rPr>
          <w:rFonts w:ascii="Times New Roman" w:hAnsi="Times New Roman"/>
          <w:sz w:val="20"/>
        </w:rPr>
        <w:t xml:space="preserve">NO ACTION: </w:t>
      </w:r>
      <w:r w:rsidR="0048083E">
        <w:rPr>
          <w:rFonts w:ascii="Times New Roman" w:hAnsi="Times New Roman"/>
          <w:sz w:val="20"/>
        </w:rPr>
        <w:t xml:space="preserve">In continuing the process to discontinue dead-end town roads, those portions serving a single </w:t>
      </w:r>
      <w:r w:rsidR="00B15B28">
        <w:rPr>
          <w:rFonts w:ascii="Times New Roman" w:hAnsi="Times New Roman"/>
          <w:sz w:val="20"/>
        </w:rPr>
        <w:t>residence</w:t>
      </w:r>
      <w:r w:rsidR="0048083E">
        <w:rPr>
          <w:rFonts w:ascii="Times New Roman" w:hAnsi="Times New Roman"/>
          <w:sz w:val="20"/>
        </w:rPr>
        <w:t xml:space="preserve">, basically serving as a private driveway, the TB has learned that every road is unique. </w:t>
      </w:r>
    </w:p>
    <w:p w:rsidR="008635BC" w:rsidRDefault="0048083E" w:rsidP="0008538C">
      <w:pPr>
        <w:rPr>
          <w:rFonts w:ascii="Times New Roman" w:hAnsi="Times New Roman"/>
          <w:sz w:val="20"/>
        </w:rPr>
      </w:pPr>
      <w:r>
        <w:rPr>
          <w:rFonts w:ascii="Times New Roman" w:hAnsi="Times New Roman"/>
          <w:sz w:val="20"/>
        </w:rPr>
        <w:t xml:space="preserve">A. </w:t>
      </w:r>
      <w:r w:rsidRPr="0048083E">
        <w:rPr>
          <w:rFonts w:ascii="Times New Roman" w:hAnsi="Times New Roman"/>
          <w:sz w:val="20"/>
          <w:u w:val="single"/>
        </w:rPr>
        <w:t>Hollfelder Drive</w:t>
      </w:r>
      <w:r>
        <w:rPr>
          <w:rFonts w:ascii="Times New Roman" w:hAnsi="Times New Roman"/>
          <w:sz w:val="20"/>
          <w:u w:val="single"/>
        </w:rPr>
        <w:t xml:space="preserve"> -</w:t>
      </w:r>
      <w:r>
        <w:rPr>
          <w:rFonts w:ascii="Times New Roman" w:hAnsi="Times New Roman"/>
          <w:sz w:val="20"/>
        </w:rPr>
        <w:t xml:space="preserve"> at the point where the road branches off to a single property owner, the embankment on private property, outside of the town right-of-way, is problematic for construction of a reverse-direction area for the snow plow. Seeing no other reasonable alternative, the snow plow may have to reverse direction in a portion of a private driveway. The plow would no longer plow around the circle near the farmhouse. The Town Attorney would prepare an agreement between the Town and property owner to allow the Town to turn around on private property without incurring any liability. </w:t>
      </w:r>
    </w:p>
    <w:p w:rsidR="0048083E" w:rsidRDefault="0048083E" w:rsidP="0008538C">
      <w:pPr>
        <w:rPr>
          <w:rFonts w:ascii="Times New Roman" w:hAnsi="Times New Roman"/>
          <w:sz w:val="20"/>
        </w:rPr>
      </w:pPr>
      <w:r>
        <w:rPr>
          <w:rFonts w:ascii="Times New Roman" w:hAnsi="Times New Roman"/>
          <w:sz w:val="20"/>
        </w:rPr>
        <w:t xml:space="preserve">B. </w:t>
      </w:r>
      <w:proofErr w:type="spellStart"/>
      <w:r w:rsidRPr="0048083E">
        <w:rPr>
          <w:rFonts w:ascii="Times New Roman" w:hAnsi="Times New Roman"/>
          <w:sz w:val="20"/>
          <w:u w:val="single"/>
        </w:rPr>
        <w:t>Rennebohm</w:t>
      </w:r>
      <w:proofErr w:type="spellEnd"/>
      <w:r w:rsidRPr="0048083E">
        <w:rPr>
          <w:rFonts w:ascii="Times New Roman" w:hAnsi="Times New Roman"/>
          <w:sz w:val="20"/>
          <w:u w:val="single"/>
        </w:rPr>
        <w:t xml:space="preserve"> R</w:t>
      </w:r>
      <w:r w:rsidR="00B15B28">
        <w:rPr>
          <w:rFonts w:ascii="Times New Roman" w:hAnsi="Times New Roman"/>
          <w:sz w:val="20"/>
          <w:u w:val="single"/>
        </w:rPr>
        <w:t>oad</w:t>
      </w:r>
      <w:r>
        <w:rPr>
          <w:rFonts w:ascii="Times New Roman" w:hAnsi="Times New Roman"/>
          <w:sz w:val="20"/>
        </w:rPr>
        <w:t xml:space="preserve"> – The access point for </w:t>
      </w:r>
      <w:proofErr w:type="spellStart"/>
      <w:r>
        <w:rPr>
          <w:rFonts w:ascii="Times New Roman" w:hAnsi="Times New Roman"/>
          <w:sz w:val="20"/>
        </w:rPr>
        <w:t>Rennebohm</w:t>
      </w:r>
      <w:proofErr w:type="spellEnd"/>
      <w:r>
        <w:rPr>
          <w:rFonts w:ascii="Times New Roman" w:hAnsi="Times New Roman"/>
          <w:sz w:val="20"/>
        </w:rPr>
        <w:t xml:space="preserve"> Rd. is within a large right-of-way owned by the State Department of Transportation</w:t>
      </w:r>
      <w:r w:rsidR="00B15B28">
        <w:rPr>
          <w:rFonts w:ascii="Times New Roman" w:hAnsi="Times New Roman"/>
          <w:sz w:val="20"/>
        </w:rPr>
        <w:t>, U.S. Hwy. 18/151</w:t>
      </w:r>
      <w:r>
        <w:rPr>
          <w:rFonts w:ascii="Times New Roman" w:hAnsi="Times New Roman"/>
          <w:sz w:val="20"/>
        </w:rPr>
        <w:t xml:space="preserve">. Both properties served at this access point would </w:t>
      </w:r>
      <w:r w:rsidR="00B15B28">
        <w:rPr>
          <w:rFonts w:ascii="Times New Roman" w:hAnsi="Times New Roman"/>
          <w:sz w:val="20"/>
        </w:rPr>
        <w:t xml:space="preserve">assume their own driveway with one going in a northerly direction and the other in a westerly direction. </w:t>
      </w:r>
    </w:p>
    <w:p w:rsidR="00B15B28" w:rsidRDefault="00B15B28" w:rsidP="0008538C">
      <w:pPr>
        <w:rPr>
          <w:rFonts w:ascii="Times New Roman" w:hAnsi="Times New Roman"/>
          <w:sz w:val="20"/>
        </w:rPr>
      </w:pPr>
      <w:r>
        <w:rPr>
          <w:rFonts w:ascii="Times New Roman" w:hAnsi="Times New Roman"/>
          <w:sz w:val="20"/>
        </w:rPr>
        <w:t xml:space="preserve">C. </w:t>
      </w:r>
      <w:proofErr w:type="spellStart"/>
      <w:r w:rsidRPr="00B15B28">
        <w:rPr>
          <w:rFonts w:ascii="Times New Roman" w:hAnsi="Times New Roman"/>
          <w:sz w:val="20"/>
          <w:u w:val="single"/>
        </w:rPr>
        <w:t>Ringgenberg</w:t>
      </w:r>
      <w:proofErr w:type="spellEnd"/>
      <w:r w:rsidRPr="00B15B28">
        <w:rPr>
          <w:rFonts w:ascii="Times New Roman" w:hAnsi="Times New Roman"/>
          <w:sz w:val="20"/>
          <w:u w:val="single"/>
        </w:rPr>
        <w:t xml:space="preserve"> Drive</w:t>
      </w:r>
      <w:r>
        <w:rPr>
          <w:rFonts w:ascii="Times New Roman" w:hAnsi="Times New Roman"/>
          <w:sz w:val="20"/>
        </w:rPr>
        <w:t xml:space="preserve"> – The public road named </w:t>
      </w:r>
      <w:proofErr w:type="spellStart"/>
      <w:r>
        <w:rPr>
          <w:rFonts w:ascii="Times New Roman" w:hAnsi="Times New Roman"/>
          <w:sz w:val="20"/>
        </w:rPr>
        <w:t>Ringgenberg</w:t>
      </w:r>
      <w:proofErr w:type="spellEnd"/>
      <w:r>
        <w:rPr>
          <w:rFonts w:ascii="Times New Roman" w:hAnsi="Times New Roman"/>
          <w:sz w:val="20"/>
        </w:rPr>
        <w:t xml:space="preserve"> Drive extends in a “T” shape from its intersection with </w:t>
      </w:r>
      <w:proofErr w:type="spellStart"/>
      <w:r>
        <w:rPr>
          <w:rFonts w:ascii="Times New Roman" w:hAnsi="Times New Roman"/>
          <w:sz w:val="20"/>
        </w:rPr>
        <w:t>Erb</w:t>
      </w:r>
      <w:proofErr w:type="spellEnd"/>
      <w:r>
        <w:rPr>
          <w:rFonts w:ascii="Times New Roman" w:hAnsi="Times New Roman"/>
          <w:sz w:val="20"/>
        </w:rPr>
        <w:t xml:space="preserve"> Rd. Only the northern portion of the road, serving the single residence with frontage on US Hwy. 18/151, is considered for discontinuance. The section serving the three </w:t>
      </w:r>
      <w:proofErr w:type="spellStart"/>
      <w:r>
        <w:rPr>
          <w:rFonts w:ascii="Times New Roman" w:hAnsi="Times New Roman"/>
          <w:sz w:val="20"/>
        </w:rPr>
        <w:t>Ringgenberg</w:t>
      </w:r>
      <w:proofErr w:type="spellEnd"/>
      <w:r>
        <w:rPr>
          <w:rFonts w:ascii="Times New Roman" w:hAnsi="Times New Roman"/>
          <w:sz w:val="20"/>
        </w:rPr>
        <w:t xml:space="preserve"> residences will not be discontinued. </w:t>
      </w:r>
    </w:p>
    <w:p w:rsidR="00B15B28" w:rsidRDefault="00B15B28" w:rsidP="0008538C">
      <w:pPr>
        <w:rPr>
          <w:rFonts w:ascii="Times New Roman" w:hAnsi="Times New Roman"/>
          <w:sz w:val="20"/>
        </w:rPr>
      </w:pPr>
      <w:r>
        <w:rPr>
          <w:rFonts w:ascii="Times New Roman" w:hAnsi="Times New Roman"/>
          <w:sz w:val="20"/>
        </w:rPr>
        <w:t xml:space="preserve">D. </w:t>
      </w:r>
      <w:proofErr w:type="spellStart"/>
      <w:r w:rsidRPr="00B15B28">
        <w:rPr>
          <w:rFonts w:ascii="Times New Roman" w:hAnsi="Times New Roman"/>
          <w:sz w:val="20"/>
          <w:u w:val="single"/>
        </w:rPr>
        <w:t>Grimstad</w:t>
      </w:r>
      <w:proofErr w:type="spellEnd"/>
      <w:r w:rsidRPr="00B15B28">
        <w:rPr>
          <w:rFonts w:ascii="Times New Roman" w:hAnsi="Times New Roman"/>
          <w:sz w:val="20"/>
          <w:u w:val="single"/>
        </w:rPr>
        <w:t xml:space="preserve"> Road</w:t>
      </w:r>
      <w:r>
        <w:rPr>
          <w:rFonts w:ascii="Times New Roman" w:hAnsi="Times New Roman"/>
          <w:sz w:val="20"/>
        </w:rPr>
        <w:t xml:space="preserve"> – As part of the review of the Bella Vista Plat, the property owners served by the northern section of </w:t>
      </w:r>
      <w:proofErr w:type="spellStart"/>
      <w:r>
        <w:rPr>
          <w:rFonts w:ascii="Times New Roman" w:hAnsi="Times New Roman"/>
          <w:sz w:val="20"/>
        </w:rPr>
        <w:t>Grimstad</w:t>
      </w:r>
      <w:proofErr w:type="spellEnd"/>
      <w:r>
        <w:rPr>
          <w:rFonts w:ascii="Times New Roman" w:hAnsi="Times New Roman"/>
          <w:sz w:val="20"/>
        </w:rPr>
        <w:t xml:space="preserve"> Road are considering the discontinuance of the town road by their property. Because this would require a shared driveway for the Banik, Oglesby and Bella Vista Plat owners, the property owners must agree to the discontinuance.  </w:t>
      </w:r>
    </w:p>
    <w:p w:rsidR="007C545A" w:rsidRDefault="007C545A" w:rsidP="0008538C">
      <w:pPr>
        <w:rPr>
          <w:rFonts w:ascii="Times New Roman" w:hAnsi="Times New Roman"/>
          <w:sz w:val="20"/>
        </w:rPr>
      </w:pPr>
    </w:p>
    <w:p w:rsidR="0093767F" w:rsidRDefault="0093767F" w:rsidP="0008538C">
      <w:pPr>
        <w:rPr>
          <w:rFonts w:ascii="Times New Roman" w:hAnsi="Times New Roman"/>
          <w:sz w:val="20"/>
        </w:rPr>
      </w:pPr>
      <w:r>
        <w:rPr>
          <w:rFonts w:ascii="Times New Roman" w:hAnsi="Times New Roman"/>
          <w:sz w:val="20"/>
        </w:rPr>
        <w:t xml:space="preserve">FEE SCHEDULE AND FIRE DISTRICT PLANS WILL BE DISCUSSED AT FUTURE MEETINGS – NO INFORMATION AVAILABLE AT THIS TIME. </w:t>
      </w:r>
    </w:p>
    <w:p w:rsidR="00472661" w:rsidRDefault="00B15B28" w:rsidP="0008538C">
      <w:pPr>
        <w:rPr>
          <w:rFonts w:ascii="Times New Roman" w:hAnsi="Times New Roman"/>
          <w:sz w:val="20"/>
        </w:rPr>
      </w:pPr>
      <w:r>
        <w:rPr>
          <w:rFonts w:ascii="Times New Roman" w:hAnsi="Times New Roman"/>
          <w:sz w:val="20"/>
        </w:rPr>
        <w:lastRenderedPageBreak/>
        <w:t>B</w:t>
      </w:r>
      <w:r w:rsidR="007C545A">
        <w:rPr>
          <w:rFonts w:ascii="Times New Roman" w:hAnsi="Times New Roman"/>
          <w:sz w:val="20"/>
        </w:rPr>
        <w:t>ILLS:</w:t>
      </w:r>
      <w:r w:rsidR="00705015">
        <w:rPr>
          <w:rFonts w:ascii="Times New Roman" w:hAnsi="Times New Roman"/>
          <w:sz w:val="20"/>
        </w:rPr>
        <w:t xml:space="preserve"> MOTION by </w:t>
      </w:r>
      <w:proofErr w:type="spellStart"/>
      <w:r w:rsidR="00705015">
        <w:rPr>
          <w:rFonts w:ascii="Times New Roman" w:hAnsi="Times New Roman"/>
          <w:sz w:val="20"/>
        </w:rPr>
        <w:t>Schwenn</w:t>
      </w:r>
      <w:proofErr w:type="spellEnd"/>
      <w:r>
        <w:rPr>
          <w:rFonts w:ascii="Times New Roman" w:hAnsi="Times New Roman"/>
          <w:sz w:val="20"/>
        </w:rPr>
        <w:t>/.Eloranta</w:t>
      </w:r>
      <w:r w:rsidR="00705015">
        <w:rPr>
          <w:rFonts w:ascii="Times New Roman" w:hAnsi="Times New Roman"/>
          <w:sz w:val="20"/>
        </w:rPr>
        <w:t xml:space="preserve"> to approve</w:t>
      </w:r>
      <w:r>
        <w:rPr>
          <w:rFonts w:ascii="Times New Roman" w:hAnsi="Times New Roman"/>
          <w:sz w:val="20"/>
        </w:rPr>
        <w:t xml:space="preserve"> all the bills and </w:t>
      </w:r>
      <w:r w:rsidR="0093767F">
        <w:rPr>
          <w:rFonts w:ascii="Times New Roman" w:hAnsi="Times New Roman"/>
          <w:sz w:val="20"/>
        </w:rPr>
        <w:t xml:space="preserve">specifically, </w:t>
      </w:r>
      <w:r>
        <w:rPr>
          <w:rFonts w:ascii="Times New Roman" w:hAnsi="Times New Roman"/>
          <w:sz w:val="20"/>
        </w:rPr>
        <w:t>lock in the price per gallon for 2900 gallons of LP with Premier Cooperative.</w:t>
      </w:r>
      <w:r w:rsidR="00705015">
        <w:rPr>
          <w:rFonts w:ascii="Times New Roman" w:hAnsi="Times New Roman"/>
          <w:sz w:val="20"/>
        </w:rPr>
        <w:t xml:space="preserve"> Motion carried </w:t>
      </w:r>
      <w:r w:rsidR="009D4071">
        <w:rPr>
          <w:rFonts w:ascii="Times New Roman" w:hAnsi="Times New Roman"/>
          <w:sz w:val="20"/>
        </w:rPr>
        <w:t>2</w:t>
      </w:r>
      <w:bookmarkStart w:id="0" w:name="_GoBack"/>
      <w:bookmarkEnd w:id="0"/>
      <w:r w:rsidR="00705015">
        <w:rPr>
          <w:rFonts w:ascii="Times New Roman" w:hAnsi="Times New Roman"/>
          <w:sz w:val="20"/>
        </w:rPr>
        <w:t xml:space="preserve">-0. </w:t>
      </w:r>
    </w:p>
    <w:p w:rsidR="00472661" w:rsidRDefault="00472661" w:rsidP="0008538C">
      <w:pPr>
        <w:rPr>
          <w:rFonts w:ascii="Times New Roman" w:hAnsi="Times New Roman"/>
          <w:sz w:val="20"/>
        </w:rPr>
      </w:pPr>
    </w:p>
    <w:p w:rsidR="00110955" w:rsidRDefault="000B29B1" w:rsidP="00110955">
      <w:pPr>
        <w:rPr>
          <w:rFonts w:ascii="Times New Roman" w:hAnsi="Times New Roman"/>
          <w:sz w:val="20"/>
        </w:rPr>
      </w:pPr>
      <w:r>
        <w:rPr>
          <w:rFonts w:ascii="Times New Roman" w:hAnsi="Times New Roman"/>
          <w:sz w:val="20"/>
        </w:rPr>
        <w:t xml:space="preserve">ADJOURN: MOTION by </w:t>
      </w:r>
      <w:proofErr w:type="spellStart"/>
      <w:r>
        <w:rPr>
          <w:rFonts w:ascii="Times New Roman" w:hAnsi="Times New Roman"/>
          <w:sz w:val="20"/>
        </w:rPr>
        <w:t>Schwenn</w:t>
      </w:r>
      <w:proofErr w:type="spellEnd"/>
      <w:r>
        <w:rPr>
          <w:rFonts w:ascii="Times New Roman" w:hAnsi="Times New Roman"/>
          <w:sz w:val="20"/>
        </w:rPr>
        <w:t>/</w:t>
      </w:r>
      <w:r w:rsidR="00B15B28">
        <w:rPr>
          <w:rFonts w:ascii="Times New Roman" w:hAnsi="Times New Roman"/>
          <w:sz w:val="20"/>
        </w:rPr>
        <w:t>Eloranta</w:t>
      </w:r>
      <w:r>
        <w:rPr>
          <w:rFonts w:ascii="Times New Roman" w:hAnsi="Times New Roman"/>
          <w:sz w:val="20"/>
        </w:rPr>
        <w:t xml:space="preserve"> to adjourn. Motion carried, </w:t>
      </w:r>
      <w:r w:rsidR="009D4071">
        <w:rPr>
          <w:rFonts w:ascii="Times New Roman" w:hAnsi="Times New Roman"/>
          <w:sz w:val="20"/>
        </w:rPr>
        <w:t>2</w:t>
      </w:r>
      <w:r>
        <w:rPr>
          <w:rFonts w:ascii="Times New Roman" w:hAnsi="Times New Roman"/>
          <w:sz w:val="20"/>
        </w:rPr>
        <w:t>-0</w:t>
      </w:r>
      <w:r w:rsidR="00D91A76">
        <w:rPr>
          <w:rFonts w:ascii="Times New Roman" w:hAnsi="Times New Roman"/>
          <w:sz w:val="20"/>
        </w:rPr>
        <w:t>.</w:t>
      </w:r>
      <w:r>
        <w:rPr>
          <w:rFonts w:ascii="Times New Roman" w:hAnsi="Times New Roman"/>
          <w:sz w:val="20"/>
        </w:rPr>
        <w:t xml:space="preserve">   </w:t>
      </w:r>
      <w:r w:rsidR="00A5225C">
        <w:rPr>
          <w:rFonts w:ascii="Times New Roman" w:hAnsi="Times New Roman"/>
          <w:sz w:val="20"/>
        </w:rPr>
        <w:t xml:space="preserve"> </w:t>
      </w:r>
    </w:p>
    <w:p w:rsidR="00110955" w:rsidRDefault="00110955" w:rsidP="00110955">
      <w:pPr>
        <w:rPr>
          <w:rFonts w:ascii="Times New Roman" w:hAnsi="Times New Roman"/>
          <w:sz w:val="20"/>
        </w:rPr>
      </w:pPr>
    </w:p>
    <w:p w:rsidR="00C95A36" w:rsidRDefault="00A5225C" w:rsidP="00110955">
      <w:pPr>
        <w:rPr>
          <w:rFonts w:ascii="Times New Roman" w:hAnsi="Times New Roman"/>
          <w:sz w:val="20"/>
        </w:rPr>
      </w:pPr>
      <w:r>
        <w:rPr>
          <w:rFonts w:ascii="Times New Roman" w:hAnsi="Times New Roman"/>
          <w:sz w:val="20"/>
        </w:rPr>
        <w:t>Respectfully submitted, Vicki Anderson, Town Clerk</w:t>
      </w:r>
    </w:p>
    <w:p w:rsidR="00C129BD" w:rsidRDefault="00C129BD" w:rsidP="00110955">
      <w:pPr>
        <w:rPr>
          <w:rFonts w:ascii="Times New Roman" w:hAnsi="Times New Roman"/>
          <w:sz w:val="20"/>
        </w:rPr>
      </w:pPr>
    </w:p>
    <w:p w:rsidR="00C129BD" w:rsidRDefault="00C129BD" w:rsidP="00110955">
      <w:pPr>
        <w:rPr>
          <w:rFonts w:ascii="Times New Roman" w:hAnsi="Times New Roman"/>
          <w:sz w:val="20"/>
        </w:rPr>
      </w:pPr>
    </w:p>
    <w:p w:rsidR="00C129BD" w:rsidRDefault="00C129BD" w:rsidP="00110955">
      <w:pPr>
        <w:rPr>
          <w:rFonts w:ascii="Times New Roman" w:hAnsi="Times New Roman"/>
          <w:sz w:val="20"/>
        </w:rPr>
      </w:pPr>
    </w:p>
    <w:p w:rsidR="003A09C2" w:rsidRPr="003A09C2" w:rsidRDefault="003A09C2" w:rsidP="003A09C2">
      <w:pPr>
        <w:widowControl w:val="0"/>
        <w:rPr>
          <w:rFonts w:ascii="Courier New" w:hAnsi="Courier New"/>
          <w:b/>
          <w:bCs/>
          <w:color w:val="000080"/>
          <w:sz w:val="20"/>
        </w:rPr>
      </w:pPr>
    </w:p>
    <w:p w:rsidR="003A09C2" w:rsidRPr="003A09C2" w:rsidRDefault="003A09C2" w:rsidP="003A09C2">
      <w:pPr>
        <w:widowControl w:val="0"/>
        <w:rPr>
          <w:rFonts w:ascii="Courier New" w:hAnsi="Courier New"/>
          <w:b/>
          <w:bCs/>
          <w:color w:val="000080"/>
          <w:sz w:val="20"/>
        </w:rPr>
      </w:pPr>
    </w:p>
    <w:p w:rsidR="00C129BD" w:rsidRDefault="00C129BD" w:rsidP="00110955">
      <w:pPr>
        <w:rPr>
          <w:rFonts w:ascii="Times New Roman" w:hAnsi="Times New Roman"/>
          <w:sz w:val="20"/>
        </w:rPr>
      </w:pPr>
    </w:p>
    <w:p w:rsidR="00DB42A5" w:rsidRDefault="00DB42A5" w:rsidP="00110955">
      <w:pPr>
        <w:rPr>
          <w:rFonts w:ascii="Times New Roman" w:hAnsi="Times New Roman"/>
          <w:sz w:val="20"/>
        </w:rPr>
      </w:pPr>
    </w:p>
    <w:p w:rsidR="00684EA3" w:rsidRDefault="00684EA3" w:rsidP="00684EA3">
      <w:pPr>
        <w:pStyle w:val="BodyText"/>
        <w:rPr>
          <w:b/>
          <w:bCs/>
          <w:color w:val="000080"/>
        </w:rPr>
      </w:pPr>
      <w:bookmarkStart w:id="1" w:name="OLE_LINK1"/>
      <w:bookmarkStart w:id="2" w:name="OLE_LINK2"/>
      <w:bookmarkStart w:id="3" w:name="OLE_LINK3"/>
      <w:bookmarkEnd w:id="1"/>
      <w:bookmarkEnd w:id="2"/>
      <w:bookmarkEnd w:id="3"/>
    </w:p>
    <w:p w:rsidR="00684EA3" w:rsidRDefault="00684EA3" w:rsidP="00684EA3">
      <w:pPr>
        <w:pStyle w:val="BodyText"/>
        <w:rPr>
          <w:b/>
          <w:bCs/>
          <w:color w:val="000080"/>
        </w:rPr>
      </w:pPr>
    </w:p>
    <w:p w:rsidR="009A1544" w:rsidRDefault="009A1544" w:rsidP="009A1544">
      <w:pPr>
        <w:widowControl w:val="0"/>
        <w:suppressAutoHyphens/>
        <w:jc w:val="center"/>
        <w:rPr>
          <w:rFonts w:ascii="Courier New" w:hAnsi="Courier New"/>
          <w:b/>
          <w:bCs/>
          <w:color w:val="000080"/>
          <w:sz w:val="20"/>
        </w:rPr>
      </w:pPr>
    </w:p>
    <w:sectPr w:rsidR="009A1544" w:rsidSect="00EC592C">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ews Gothic MT">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714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1D27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4965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B50EF2"/>
    <w:multiLevelType w:val="hybridMultilevel"/>
    <w:tmpl w:val="DA78B35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B66F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761D0D"/>
    <w:multiLevelType w:val="hybridMultilevel"/>
    <w:tmpl w:val="D2E64E5E"/>
    <w:lvl w:ilvl="0" w:tplc="C3EA6D64">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CD63B9"/>
    <w:multiLevelType w:val="multilevel"/>
    <w:tmpl w:val="B4B63564"/>
    <w:lvl w:ilvl="0">
      <w:start w:val="1"/>
      <w:numFmt w:val="decimal"/>
      <w:lvlText w:val="%1."/>
      <w:lvlJc w:val="left"/>
      <w:pPr>
        <w:tabs>
          <w:tab w:val="num" w:pos="720"/>
        </w:tabs>
        <w:ind w:left="72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145C4996"/>
    <w:multiLevelType w:val="hybridMultilevel"/>
    <w:tmpl w:val="6ECE2FA6"/>
    <w:lvl w:ilvl="0" w:tplc="5D0ADE9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D924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C607551"/>
    <w:multiLevelType w:val="hybridMultilevel"/>
    <w:tmpl w:val="AE2C6A4A"/>
    <w:lvl w:ilvl="0" w:tplc="0409000F">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E84D10"/>
    <w:multiLevelType w:val="multilevel"/>
    <w:tmpl w:val="322E99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411A56D5"/>
    <w:multiLevelType w:val="multilevel"/>
    <w:tmpl w:val="8F788EBE"/>
    <w:lvl w:ilvl="0">
      <w:start w:val="1"/>
      <w:numFmt w:val="lowerLetter"/>
      <w:lvlText w:val="(%1)"/>
      <w:lvlJc w:val="left"/>
      <w:pPr>
        <w:tabs>
          <w:tab w:val="num" w:pos="1462"/>
        </w:tabs>
        <w:ind w:left="1462" w:hanging="360"/>
      </w:pPr>
      <w:rPr>
        <w:rFonts w:hint="default"/>
      </w:rPr>
    </w:lvl>
    <w:lvl w:ilvl="1">
      <w:start w:val="1"/>
      <w:numFmt w:val="lowerLetter"/>
      <w:lvlText w:val="%2."/>
      <w:lvlJc w:val="left"/>
      <w:pPr>
        <w:tabs>
          <w:tab w:val="num" w:pos="2182"/>
        </w:tabs>
        <w:ind w:left="2182" w:hanging="360"/>
      </w:pPr>
    </w:lvl>
    <w:lvl w:ilvl="2">
      <w:start w:val="1"/>
      <w:numFmt w:val="lowerRoman"/>
      <w:lvlText w:val="%3."/>
      <w:lvlJc w:val="right"/>
      <w:pPr>
        <w:tabs>
          <w:tab w:val="num" w:pos="2902"/>
        </w:tabs>
        <w:ind w:left="2902" w:hanging="180"/>
      </w:pPr>
    </w:lvl>
    <w:lvl w:ilvl="3">
      <w:start w:val="1"/>
      <w:numFmt w:val="decimal"/>
      <w:lvlText w:val="%4."/>
      <w:lvlJc w:val="left"/>
      <w:pPr>
        <w:tabs>
          <w:tab w:val="num" w:pos="3622"/>
        </w:tabs>
        <w:ind w:left="3622" w:hanging="360"/>
      </w:pPr>
    </w:lvl>
    <w:lvl w:ilvl="4">
      <w:start w:val="1"/>
      <w:numFmt w:val="lowerLetter"/>
      <w:lvlText w:val="%5."/>
      <w:lvlJc w:val="left"/>
      <w:pPr>
        <w:tabs>
          <w:tab w:val="num" w:pos="4342"/>
        </w:tabs>
        <w:ind w:left="4342" w:hanging="360"/>
      </w:pPr>
    </w:lvl>
    <w:lvl w:ilvl="5">
      <w:start w:val="1"/>
      <w:numFmt w:val="lowerRoman"/>
      <w:lvlText w:val="%6."/>
      <w:lvlJc w:val="right"/>
      <w:pPr>
        <w:tabs>
          <w:tab w:val="num" w:pos="5062"/>
        </w:tabs>
        <w:ind w:left="5062" w:hanging="180"/>
      </w:pPr>
    </w:lvl>
    <w:lvl w:ilvl="6">
      <w:start w:val="1"/>
      <w:numFmt w:val="decimal"/>
      <w:lvlText w:val="%7."/>
      <w:lvlJc w:val="left"/>
      <w:pPr>
        <w:tabs>
          <w:tab w:val="num" w:pos="5782"/>
        </w:tabs>
        <w:ind w:left="5782" w:hanging="360"/>
      </w:pPr>
    </w:lvl>
    <w:lvl w:ilvl="7">
      <w:start w:val="1"/>
      <w:numFmt w:val="lowerLetter"/>
      <w:lvlText w:val="%8."/>
      <w:lvlJc w:val="left"/>
      <w:pPr>
        <w:tabs>
          <w:tab w:val="num" w:pos="6502"/>
        </w:tabs>
        <w:ind w:left="6502" w:hanging="360"/>
      </w:pPr>
    </w:lvl>
    <w:lvl w:ilvl="8">
      <w:start w:val="1"/>
      <w:numFmt w:val="lowerRoman"/>
      <w:lvlText w:val="%9."/>
      <w:lvlJc w:val="right"/>
      <w:pPr>
        <w:tabs>
          <w:tab w:val="num" w:pos="7222"/>
        </w:tabs>
        <w:ind w:left="7222" w:hanging="180"/>
      </w:pPr>
    </w:lvl>
  </w:abstractNum>
  <w:abstractNum w:abstractNumId="12" w15:restartNumberingAfterBreak="0">
    <w:nsid w:val="45A16D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5FE55C1"/>
    <w:multiLevelType w:val="hybridMultilevel"/>
    <w:tmpl w:val="6C6E4B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4F5A03"/>
    <w:multiLevelType w:val="hybridMultilevel"/>
    <w:tmpl w:val="CB84F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8B1165"/>
    <w:multiLevelType w:val="multilevel"/>
    <w:tmpl w:val="0A84D2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510B58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32466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4B142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ADC799B"/>
    <w:multiLevelType w:val="hybridMultilevel"/>
    <w:tmpl w:val="9A8C8EA4"/>
    <w:lvl w:ilvl="0" w:tplc="EE442C3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4FA14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B057A60"/>
    <w:multiLevelType w:val="hybridMultilevel"/>
    <w:tmpl w:val="72A497A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4DC61E5"/>
    <w:multiLevelType w:val="multilevel"/>
    <w:tmpl w:val="7C62225E"/>
    <w:styleLink w:val="BasicOutlining"/>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b w:val="0"/>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decimal"/>
      <w:lvlText w:val="%6"/>
      <w:lvlJc w:val="left"/>
      <w:pPr>
        <w:tabs>
          <w:tab w:val="num" w:pos="1380"/>
        </w:tabs>
        <w:ind w:left="1380" w:firstLine="0"/>
      </w:pPr>
      <w:rPr>
        <w:rFonts w:hint="default"/>
      </w:rPr>
    </w:lvl>
    <w:lvl w:ilvl="6">
      <w:start w:val="1"/>
      <w:numFmt w:val="decimal"/>
      <w:lvlText w:val="%7"/>
      <w:lvlJc w:val="left"/>
      <w:pPr>
        <w:tabs>
          <w:tab w:val="num" w:pos="1380"/>
        </w:tabs>
        <w:ind w:left="1380" w:firstLine="0"/>
      </w:pPr>
      <w:rPr>
        <w:rFonts w:hint="default"/>
      </w:rPr>
    </w:lvl>
    <w:lvl w:ilvl="7">
      <w:start w:val="1"/>
      <w:numFmt w:val="decimal"/>
      <w:lvlText w:val="%8"/>
      <w:lvlJc w:val="left"/>
      <w:pPr>
        <w:tabs>
          <w:tab w:val="num" w:pos="1380"/>
        </w:tabs>
        <w:ind w:left="1380" w:firstLine="0"/>
      </w:pPr>
      <w:rPr>
        <w:rFonts w:hint="default"/>
      </w:rPr>
    </w:lvl>
    <w:lvl w:ilvl="8">
      <w:numFmt w:val="decimal"/>
      <w:lvlText w:val=""/>
      <w:lvlJc w:val="left"/>
      <w:pPr>
        <w:tabs>
          <w:tab w:val="num" w:pos="1380"/>
        </w:tabs>
        <w:ind w:left="1380" w:firstLine="0"/>
      </w:pPr>
      <w:rPr>
        <w:rFonts w:hint="default"/>
      </w:rPr>
    </w:lvl>
  </w:abstractNum>
  <w:abstractNum w:abstractNumId="23" w15:restartNumberingAfterBreak="0">
    <w:nsid w:val="759F25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70B2F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94C269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23"/>
  </w:num>
  <w:num w:numId="3">
    <w:abstractNumId w:val="1"/>
  </w:num>
  <w:num w:numId="4">
    <w:abstractNumId w:val="4"/>
  </w:num>
  <w:num w:numId="5">
    <w:abstractNumId w:val="20"/>
  </w:num>
  <w:num w:numId="6">
    <w:abstractNumId w:val="24"/>
  </w:num>
  <w:num w:numId="7">
    <w:abstractNumId w:val="0"/>
  </w:num>
  <w:num w:numId="8">
    <w:abstractNumId w:val="18"/>
  </w:num>
  <w:num w:numId="9">
    <w:abstractNumId w:val="25"/>
  </w:num>
  <w:num w:numId="10">
    <w:abstractNumId w:val="15"/>
  </w:num>
  <w:num w:numId="11">
    <w:abstractNumId w:val="16"/>
  </w:num>
  <w:num w:numId="12">
    <w:abstractNumId w:val="12"/>
  </w:num>
  <w:num w:numId="13">
    <w:abstractNumId w:val="8"/>
  </w:num>
  <w:num w:numId="14">
    <w:abstractNumId w:val="17"/>
  </w:num>
  <w:num w:numId="15">
    <w:abstractNumId w:val="10"/>
  </w:num>
  <w:num w:numId="16">
    <w:abstractNumId w:val="6"/>
  </w:num>
  <w:num w:numId="17">
    <w:abstractNumId w:val="11"/>
  </w:num>
  <w:num w:numId="18">
    <w:abstractNumId w:val="7"/>
  </w:num>
  <w:num w:numId="19">
    <w:abstractNumId w:val="5"/>
  </w:num>
  <w:num w:numId="20">
    <w:abstractNumId w:val="3"/>
  </w:num>
  <w:num w:numId="21">
    <w:abstractNumId w:val="19"/>
  </w:num>
  <w:num w:numId="22">
    <w:abstractNumId w:val="21"/>
  </w:num>
  <w:num w:numId="23">
    <w:abstractNumId w:val="22"/>
  </w:num>
  <w:num w:numId="24">
    <w:abstractNumId w:val="9"/>
  </w:num>
  <w:num w:numId="25">
    <w:abstractNumId w:val="13"/>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938"/>
    <w:rsid w:val="00001663"/>
    <w:rsid w:val="00003DEC"/>
    <w:rsid w:val="00007DAE"/>
    <w:rsid w:val="00012F51"/>
    <w:rsid w:val="00015B8D"/>
    <w:rsid w:val="00020936"/>
    <w:rsid w:val="0002206B"/>
    <w:rsid w:val="00024493"/>
    <w:rsid w:val="00024EBD"/>
    <w:rsid w:val="00025398"/>
    <w:rsid w:val="0002564D"/>
    <w:rsid w:val="0002594B"/>
    <w:rsid w:val="0002632D"/>
    <w:rsid w:val="00027E6D"/>
    <w:rsid w:val="00031FA5"/>
    <w:rsid w:val="00033704"/>
    <w:rsid w:val="00033959"/>
    <w:rsid w:val="00040169"/>
    <w:rsid w:val="000417E1"/>
    <w:rsid w:val="000421F0"/>
    <w:rsid w:val="0004386C"/>
    <w:rsid w:val="000442C6"/>
    <w:rsid w:val="00045A1A"/>
    <w:rsid w:val="00045B61"/>
    <w:rsid w:val="00046D71"/>
    <w:rsid w:val="0004730A"/>
    <w:rsid w:val="00052ECA"/>
    <w:rsid w:val="0005370F"/>
    <w:rsid w:val="00054081"/>
    <w:rsid w:val="00055957"/>
    <w:rsid w:val="00055F3C"/>
    <w:rsid w:val="00056696"/>
    <w:rsid w:val="000575DF"/>
    <w:rsid w:val="0006062F"/>
    <w:rsid w:val="00061D8F"/>
    <w:rsid w:val="00062E8F"/>
    <w:rsid w:val="0006530F"/>
    <w:rsid w:val="00066386"/>
    <w:rsid w:val="00067144"/>
    <w:rsid w:val="00067860"/>
    <w:rsid w:val="0007034A"/>
    <w:rsid w:val="0007337F"/>
    <w:rsid w:val="0007669E"/>
    <w:rsid w:val="00076879"/>
    <w:rsid w:val="00081F84"/>
    <w:rsid w:val="00084F09"/>
    <w:rsid w:val="0008538C"/>
    <w:rsid w:val="000864FC"/>
    <w:rsid w:val="00086751"/>
    <w:rsid w:val="00086A77"/>
    <w:rsid w:val="000872B8"/>
    <w:rsid w:val="00090A88"/>
    <w:rsid w:val="00090DF9"/>
    <w:rsid w:val="00092DE9"/>
    <w:rsid w:val="0009412E"/>
    <w:rsid w:val="0009652B"/>
    <w:rsid w:val="0009768C"/>
    <w:rsid w:val="00097ADD"/>
    <w:rsid w:val="000A1156"/>
    <w:rsid w:val="000A121A"/>
    <w:rsid w:val="000A1BF4"/>
    <w:rsid w:val="000A25BC"/>
    <w:rsid w:val="000A3EFE"/>
    <w:rsid w:val="000A5882"/>
    <w:rsid w:val="000A5E11"/>
    <w:rsid w:val="000A779C"/>
    <w:rsid w:val="000B0014"/>
    <w:rsid w:val="000B03F3"/>
    <w:rsid w:val="000B234C"/>
    <w:rsid w:val="000B2796"/>
    <w:rsid w:val="000B29B1"/>
    <w:rsid w:val="000B375A"/>
    <w:rsid w:val="000B4F70"/>
    <w:rsid w:val="000B7F18"/>
    <w:rsid w:val="000C0330"/>
    <w:rsid w:val="000C1394"/>
    <w:rsid w:val="000C53C9"/>
    <w:rsid w:val="000C5D71"/>
    <w:rsid w:val="000C6449"/>
    <w:rsid w:val="000C7109"/>
    <w:rsid w:val="000D09D6"/>
    <w:rsid w:val="000D0E38"/>
    <w:rsid w:val="000D0E96"/>
    <w:rsid w:val="000D1A14"/>
    <w:rsid w:val="000D1BED"/>
    <w:rsid w:val="000D339A"/>
    <w:rsid w:val="000D3B62"/>
    <w:rsid w:val="000D402E"/>
    <w:rsid w:val="000D4516"/>
    <w:rsid w:val="000D5DA1"/>
    <w:rsid w:val="000E07C0"/>
    <w:rsid w:val="000E1626"/>
    <w:rsid w:val="000E3E93"/>
    <w:rsid w:val="000E5006"/>
    <w:rsid w:val="000E69A8"/>
    <w:rsid w:val="000E6B99"/>
    <w:rsid w:val="000E7A4D"/>
    <w:rsid w:val="000E7BF3"/>
    <w:rsid w:val="000E7C47"/>
    <w:rsid w:val="000F0965"/>
    <w:rsid w:val="000F150D"/>
    <w:rsid w:val="000F418B"/>
    <w:rsid w:val="001000DD"/>
    <w:rsid w:val="00100894"/>
    <w:rsid w:val="00103291"/>
    <w:rsid w:val="001054D7"/>
    <w:rsid w:val="0010592C"/>
    <w:rsid w:val="00110462"/>
    <w:rsid w:val="00110955"/>
    <w:rsid w:val="00110AF7"/>
    <w:rsid w:val="001114B6"/>
    <w:rsid w:val="00111ECF"/>
    <w:rsid w:val="00112C0C"/>
    <w:rsid w:val="00112C9E"/>
    <w:rsid w:val="001147CE"/>
    <w:rsid w:val="00114B1E"/>
    <w:rsid w:val="0011560E"/>
    <w:rsid w:val="001257C2"/>
    <w:rsid w:val="001261A1"/>
    <w:rsid w:val="00126348"/>
    <w:rsid w:val="0012734F"/>
    <w:rsid w:val="001274AE"/>
    <w:rsid w:val="00131430"/>
    <w:rsid w:val="00131F66"/>
    <w:rsid w:val="00133A45"/>
    <w:rsid w:val="00140132"/>
    <w:rsid w:val="001406D9"/>
    <w:rsid w:val="00140EFF"/>
    <w:rsid w:val="00142BD5"/>
    <w:rsid w:val="00142C0E"/>
    <w:rsid w:val="00143D6F"/>
    <w:rsid w:val="00144BCA"/>
    <w:rsid w:val="00144DAB"/>
    <w:rsid w:val="00146188"/>
    <w:rsid w:val="0014723C"/>
    <w:rsid w:val="00147D27"/>
    <w:rsid w:val="00152D2F"/>
    <w:rsid w:val="001531B9"/>
    <w:rsid w:val="00154C8E"/>
    <w:rsid w:val="00154E27"/>
    <w:rsid w:val="00155983"/>
    <w:rsid w:val="001562DB"/>
    <w:rsid w:val="00156441"/>
    <w:rsid w:val="00157EF2"/>
    <w:rsid w:val="00162344"/>
    <w:rsid w:val="001646FF"/>
    <w:rsid w:val="00165A67"/>
    <w:rsid w:val="00171A38"/>
    <w:rsid w:val="00171C64"/>
    <w:rsid w:val="001777B7"/>
    <w:rsid w:val="00180012"/>
    <w:rsid w:val="00181578"/>
    <w:rsid w:val="00181B83"/>
    <w:rsid w:val="0018206F"/>
    <w:rsid w:val="00182ED3"/>
    <w:rsid w:val="00183DA4"/>
    <w:rsid w:val="00185907"/>
    <w:rsid w:val="00185E50"/>
    <w:rsid w:val="00186680"/>
    <w:rsid w:val="001869B7"/>
    <w:rsid w:val="00187EBB"/>
    <w:rsid w:val="0019389B"/>
    <w:rsid w:val="00194B60"/>
    <w:rsid w:val="001956D0"/>
    <w:rsid w:val="00195BAC"/>
    <w:rsid w:val="00196483"/>
    <w:rsid w:val="00196CF2"/>
    <w:rsid w:val="00197F5A"/>
    <w:rsid w:val="001A0D6D"/>
    <w:rsid w:val="001B0E9D"/>
    <w:rsid w:val="001B2D4B"/>
    <w:rsid w:val="001B55D2"/>
    <w:rsid w:val="001B56EF"/>
    <w:rsid w:val="001B5E7A"/>
    <w:rsid w:val="001B6BDD"/>
    <w:rsid w:val="001B7198"/>
    <w:rsid w:val="001B7B0C"/>
    <w:rsid w:val="001C092B"/>
    <w:rsid w:val="001C09EB"/>
    <w:rsid w:val="001C10BB"/>
    <w:rsid w:val="001C3D4D"/>
    <w:rsid w:val="001C4E7E"/>
    <w:rsid w:val="001C4F08"/>
    <w:rsid w:val="001C6317"/>
    <w:rsid w:val="001D0623"/>
    <w:rsid w:val="001D2E63"/>
    <w:rsid w:val="001D3141"/>
    <w:rsid w:val="001D749C"/>
    <w:rsid w:val="001E130F"/>
    <w:rsid w:val="001E1906"/>
    <w:rsid w:val="001E1AD9"/>
    <w:rsid w:val="001E25F7"/>
    <w:rsid w:val="001E3C9E"/>
    <w:rsid w:val="001E3DF1"/>
    <w:rsid w:val="001E4F64"/>
    <w:rsid w:val="001E5AFF"/>
    <w:rsid w:val="001E6E09"/>
    <w:rsid w:val="001F07CF"/>
    <w:rsid w:val="001F2380"/>
    <w:rsid w:val="001F40B0"/>
    <w:rsid w:val="001F67C0"/>
    <w:rsid w:val="001F6D5B"/>
    <w:rsid w:val="001F722B"/>
    <w:rsid w:val="001F7C68"/>
    <w:rsid w:val="00202149"/>
    <w:rsid w:val="002046DF"/>
    <w:rsid w:val="00204A83"/>
    <w:rsid w:val="00205AD7"/>
    <w:rsid w:val="00207644"/>
    <w:rsid w:val="00213F27"/>
    <w:rsid w:val="00214E86"/>
    <w:rsid w:val="002151B0"/>
    <w:rsid w:val="00215B34"/>
    <w:rsid w:val="00215B40"/>
    <w:rsid w:val="00216386"/>
    <w:rsid w:val="0022163F"/>
    <w:rsid w:val="00222DC4"/>
    <w:rsid w:val="00223307"/>
    <w:rsid w:val="0022368E"/>
    <w:rsid w:val="00223A23"/>
    <w:rsid w:val="00225D00"/>
    <w:rsid w:val="0022696A"/>
    <w:rsid w:val="00230BC4"/>
    <w:rsid w:val="00233E55"/>
    <w:rsid w:val="002342C5"/>
    <w:rsid w:val="002346E6"/>
    <w:rsid w:val="002361EE"/>
    <w:rsid w:val="0024177D"/>
    <w:rsid w:val="00242339"/>
    <w:rsid w:val="002423D1"/>
    <w:rsid w:val="0024361F"/>
    <w:rsid w:val="002443D8"/>
    <w:rsid w:val="0024470E"/>
    <w:rsid w:val="0024519B"/>
    <w:rsid w:val="00245482"/>
    <w:rsid w:val="00245D7F"/>
    <w:rsid w:val="002472E1"/>
    <w:rsid w:val="002477DC"/>
    <w:rsid w:val="002548A3"/>
    <w:rsid w:val="002565E0"/>
    <w:rsid w:val="00256D60"/>
    <w:rsid w:val="0026082A"/>
    <w:rsid w:val="00262C4C"/>
    <w:rsid w:val="00262D73"/>
    <w:rsid w:val="00263433"/>
    <w:rsid w:val="00263523"/>
    <w:rsid w:val="002646C8"/>
    <w:rsid w:val="00266B0D"/>
    <w:rsid w:val="00266DE7"/>
    <w:rsid w:val="002675F6"/>
    <w:rsid w:val="00267D0A"/>
    <w:rsid w:val="00274A73"/>
    <w:rsid w:val="0027544B"/>
    <w:rsid w:val="0028394B"/>
    <w:rsid w:val="00284148"/>
    <w:rsid w:val="00284AF1"/>
    <w:rsid w:val="00284E10"/>
    <w:rsid w:val="00285B33"/>
    <w:rsid w:val="00286312"/>
    <w:rsid w:val="00290625"/>
    <w:rsid w:val="00290C8E"/>
    <w:rsid w:val="00290D07"/>
    <w:rsid w:val="0029236E"/>
    <w:rsid w:val="0029337C"/>
    <w:rsid w:val="00295882"/>
    <w:rsid w:val="0029601B"/>
    <w:rsid w:val="00297668"/>
    <w:rsid w:val="002977C1"/>
    <w:rsid w:val="00297A89"/>
    <w:rsid w:val="002A0854"/>
    <w:rsid w:val="002A276E"/>
    <w:rsid w:val="002A369B"/>
    <w:rsid w:val="002A3DEB"/>
    <w:rsid w:val="002A5F65"/>
    <w:rsid w:val="002B18B0"/>
    <w:rsid w:val="002B4A0D"/>
    <w:rsid w:val="002B4F28"/>
    <w:rsid w:val="002B58E1"/>
    <w:rsid w:val="002B7FB8"/>
    <w:rsid w:val="002C0906"/>
    <w:rsid w:val="002C1315"/>
    <w:rsid w:val="002C13BB"/>
    <w:rsid w:val="002C24B0"/>
    <w:rsid w:val="002D1A54"/>
    <w:rsid w:val="002D1D38"/>
    <w:rsid w:val="002D2827"/>
    <w:rsid w:val="002D2895"/>
    <w:rsid w:val="002D2F92"/>
    <w:rsid w:val="002D369B"/>
    <w:rsid w:val="002D491A"/>
    <w:rsid w:val="002D4C47"/>
    <w:rsid w:val="002D55DB"/>
    <w:rsid w:val="002D73D6"/>
    <w:rsid w:val="002E1934"/>
    <w:rsid w:val="002E215D"/>
    <w:rsid w:val="002E2FF6"/>
    <w:rsid w:val="002E587B"/>
    <w:rsid w:val="002E60BC"/>
    <w:rsid w:val="002E6534"/>
    <w:rsid w:val="002E7C9B"/>
    <w:rsid w:val="002F0C6E"/>
    <w:rsid w:val="002F1125"/>
    <w:rsid w:val="002F66C7"/>
    <w:rsid w:val="002F7048"/>
    <w:rsid w:val="002F75C5"/>
    <w:rsid w:val="00303C97"/>
    <w:rsid w:val="00304A0C"/>
    <w:rsid w:val="00306EFA"/>
    <w:rsid w:val="00310607"/>
    <w:rsid w:val="00311BD6"/>
    <w:rsid w:val="00314A6A"/>
    <w:rsid w:val="003173DE"/>
    <w:rsid w:val="0032004F"/>
    <w:rsid w:val="00320DF4"/>
    <w:rsid w:val="003228B2"/>
    <w:rsid w:val="00322A19"/>
    <w:rsid w:val="003234DA"/>
    <w:rsid w:val="00323D8D"/>
    <w:rsid w:val="0032409E"/>
    <w:rsid w:val="00325112"/>
    <w:rsid w:val="00327171"/>
    <w:rsid w:val="00327347"/>
    <w:rsid w:val="00327ECE"/>
    <w:rsid w:val="00327F56"/>
    <w:rsid w:val="0033040A"/>
    <w:rsid w:val="00332612"/>
    <w:rsid w:val="00334235"/>
    <w:rsid w:val="00335F17"/>
    <w:rsid w:val="00336CDD"/>
    <w:rsid w:val="00336DBF"/>
    <w:rsid w:val="00340180"/>
    <w:rsid w:val="00340209"/>
    <w:rsid w:val="00341AB5"/>
    <w:rsid w:val="0034255F"/>
    <w:rsid w:val="00342C49"/>
    <w:rsid w:val="00343AF8"/>
    <w:rsid w:val="003443D2"/>
    <w:rsid w:val="00347364"/>
    <w:rsid w:val="00347A7E"/>
    <w:rsid w:val="00347BB7"/>
    <w:rsid w:val="00350326"/>
    <w:rsid w:val="00350587"/>
    <w:rsid w:val="00350D62"/>
    <w:rsid w:val="00350FC7"/>
    <w:rsid w:val="003520C3"/>
    <w:rsid w:val="00355E26"/>
    <w:rsid w:val="003615A5"/>
    <w:rsid w:val="003624F5"/>
    <w:rsid w:val="00362B2D"/>
    <w:rsid w:val="0036461D"/>
    <w:rsid w:val="00364755"/>
    <w:rsid w:val="003662FB"/>
    <w:rsid w:val="00366765"/>
    <w:rsid w:val="003668A4"/>
    <w:rsid w:val="0037363D"/>
    <w:rsid w:val="003750B6"/>
    <w:rsid w:val="00375F48"/>
    <w:rsid w:val="00376212"/>
    <w:rsid w:val="00376A28"/>
    <w:rsid w:val="0037716F"/>
    <w:rsid w:val="00380209"/>
    <w:rsid w:val="0038066A"/>
    <w:rsid w:val="003819E3"/>
    <w:rsid w:val="0038392E"/>
    <w:rsid w:val="00384BF0"/>
    <w:rsid w:val="00385F4D"/>
    <w:rsid w:val="00386792"/>
    <w:rsid w:val="0039186F"/>
    <w:rsid w:val="00394383"/>
    <w:rsid w:val="00394A0E"/>
    <w:rsid w:val="003A0316"/>
    <w:rsid w:val="003A09C2"/>
    <w:rsid w:val="003A0FE7"/>
    <w:rsid w:val="003A1A9E"/>
    <w:rsid w:val="003A1E79"/>
    <w:rsid w:val="003A46F9"/>
    <w:rsid w:val="003A5D61"/>
    <w:rsid w:val="003A6653"/>
    <w:rsid w:val="003A78B3"/>
    <w:rsid w:val="003B014E"/>
    <w:rsid w:val="003B1DAF"/>
    <w:rsid w:val="003B39EA"/>
    <w:rsid w:val="003C0503"/>
    <w:rsid w:val="003C097B"/>
    <w:rsid w:val="003C1699"/>
    <w:rsid w:val="003C3234"/>
    <w:rsid w:val="003C36A4"/>
    <w:rsid w:val="003C54F1"/>
    <w:rsid w:val="003C5777"/>
    <w:rsid w:val="003C699D"/>
    <w:rsid w:val="003C716C"/>
    <w:rsid w:val="003C73E5"/>
    <w:rsid w:val="003D04E7"/>
    <w:rsid w:val="003D06BC"/>
    <w:rsid w:val="003D5DF5"/>
    <w:rsid w:val="003D76F1"/>
    <w:rsid w:val="003E082A"/>
    <w:rsid w:val="003E258A"/>
    <w:rsid w:val="003E3A73"/>
    <w:rsid w:val="003E5B2A"/>
    <w:rsid w:val="003E73A4"/>
    <w:rsid w:val="003F12BB"/>
    <w:rsid w:val="003F33D1"/>
    <w:rsid w:val="003F3778"/>
    <w:rsid w:val="003F734D"/>
    <w:rsid w:val="003F7CF7"/>
    <w:rsid w:val="00402723"/>
    <w:rsid w:val="004033B2"/>
    <w:rsid w:val="00403696"/>
    <w:rsid w:val="0040791F"/>
    <w:rsid w:val="0041010D"/>
    <w:rsid w:val="004133F9"/>
    <w:rsid w:val="004136A6"/>
    <w:rsid w:val="00414693"/>
    <w:rsid w:val="00414699"/>
    <w:rsid w:val="004216E5"/>
    <w:rsid w:val="0042182E"/>
    <w:rsid w:val="00423825"/>
    <w:rsid w:val="00424579"/>
    <w:rsid w:val="00425055"/>
    <w:rsid w:val="0042541A"/>
    <w:rsid w:val="0042763C"/>
    <w:rsid w:val="00427E89"/>
    <w:rsid w:val="00436F6B"/>
    <w:rsid w:val="00440724"/>
    <w:rsid w:val="004417BD"/>
    <w:rsid w:val="0044287C"/>
    <w:rsid w:val="004446BF"/>
    <w:rsid w:val="00446C38"/>
    <w:rsid w:val="004472B7"/>
    <w:rsid w:val="0044747F"/>
    <w:rsid w:val="004510DF"/>
    <w:rsid w:val="004518BB"/>
    <w:rsid w:val="00451A18"/>
    <w:rsid w:val="00452F59"/>
    <w:rsid w:val="00453D46"/>
    <w:rsid w:val="00454225"/>
    <w:rsid w:val="00454983"/>
    <w:rsid w:val="0045574A"/>
    <w:rsid w:val="00455E8A"/>
    <w:rsid w:val="004563ED"/>
    <w:rsid w:val="00457669"/>
    <w:rsid w:val="00466828"/>
    <w:rsid w:val="00467B37"/>
    <w:rsid w:val="00470010"/>
    <w:rsid w:val="00470FFC"/>
    <w:rsid w:val="00472661"/>
    <w:rsid w:val="004728CA"/>
    <w:rsid w:val="004752BD"/>
    <w:rsid w:val="004761E5"/>
    <w:rsid w:val="00477063"/>
    <w:rsid w:val="0048083E"/>
    <w:rsid w:val="004810ED"/>
    <w:rsid w:val="00481CBE"/>
    <w:rsid w:val="0048214E"/>
    <w:rsid w:val="00483620"/>
    <w:rsid w:val="00483911"/>
    <w:rsid w:val="00485707"/>
    <w:rsid w:val="004921AE"/>
    <w:rsid w:val="0049270B"/>
    <w:rsid w:val="00492D00"/>
    <w:rsid w:val="00494046"/>
    <w:rsid w:val="00495413"/>
    <w:rsid w:val="00496F14"/>
    <w:rsid w:val="00497338"/>
    <w:rsid w:val="00497717"/>
    <w:rsid w:val="00497B3E"/>
    <w:rsid w:val="004A03FE"/>
    <w:rsid w:val="004A08F5"/>
    <w:rsid w:val="004A091C"/>
    <w:rsid w:val="004A0E41"/>
    <w:rsid w:val="004A1A06"/>
    <w:rsid w:val="004A1B5A"/>
    <w:rsid w:val="004A4837"/>
    <w:rsid w:val="004A5774"/>
    <w:rsid w:val="004A5F34"/>
    <w:rsid w:val="004A6909"/>
    <w:rsid w:val="004B33DF"/>
    <w:rsid w:val="004B35BA"/>
    <w:rsid w:val="004B4B31"/>
    <w:rsid w:val="004B4DBE"/>
    <w:rsid w:val="004B6485"/>
    <w:rsid w:val="004C00DD"/>
    <w:rsid w:val="004C2838"/>
    <w:rsid w:val="004C3303"/>
    <w:rsid w:val="004C7D72"/>
    <w:rsid w:val="004D0C79"/>
    <w:rsid w:val="004D6074"/>
    <w:rsid w:val="004D669C"/>
    <w:rsid w:val="004D687D"/>
    <w:rsid w:val="004D6D03"/>
    <w:rsid w:val="004D7074"/>
    <w:rsid w:val="004D7166"/>
    <w:rsid w:val="004D7CE6"/>
    <w:rsid w:val="004D7FAF"/>
    <w:rsid w:val="004E0E6D"/>
    <w:rsid w:val="004E1349"/>
    <w:rsid w:val="004E29A1"/>
    <w:rsid w:val="004E35FC"/>
    <w:rsid w:val="004E6CE0"/>
    <w:rsid w:val="004E7E84"/>
    <w:rsid w:val="004F0ADB"/>
    <w:rsid w:val="004F1BDD"/>
    <w:rsid w:val="004F2298"/>
    <w:rsid w:val="004F4111"/>
    <w:rsid w:val="004F4442"/>
    <w:rsid w:val="004F45DD"/>
    <w:rsid w:val="004F5252"/>
    <w:rsid w:val="004F55AF"/>
    <w:rsid w:val="004F6960"/>
    <w:rsid w:val="004F7D07"/>
    <w:rsid w:val="00501432"/>
    <w:rsid w:val="00502C8E"/>
    <w:rsid w:val="0051049B"/>
    <w:rsid w:val="005106EE"/>
    <w:rsid w:val="005118D5"/>
    <w:rsid w:val="00511A67"/>
    <w:rsid w:val="00512CED"/>
    <w:rsid w:val="00514180"/>
    <w:rsid w:val="00515B28"/>
    <w:rsid w:val="005163C2"/>
    <w:rsid w:val="00517969"/>
    <w:rsid w:val="0052005B"/>
    <w:rsid w:val="00520B9C"/>
    <w:rsid w:val="0052149F"/>
    <w:rsid w:val="00522419"/>
    <w:rsid w:val="00522B11"/>
    <w:rsid w:val="0052391E"/>
    <w:rsid w:val="00523EC0"/>
    <w:rsid w:val="00525AE2"/>
    <w:rsid w:val="005311CD"/>
    <w:rsid w:val="00532512"/>
    <w:rsid w:val="00532798"/>
    <w:rsid w:val="00532A29"/>
    <w:rsid w:val="00534343"/>
    <w:rsid w:val="005367BA"/>
    <w:rsid w:val="00536FA5"/>
    <w:rsid w:val="00542724"/>
    <w:rsid w:val="005444D2"/>
    <w:rsid w:val="0054510B"/>
    <w:rsid w:val="00545756"/>
    <w:rsid w:val="00550FDE"/>
    <w:rsid w:val="00551440"/>
    <w:rsid w:val="005536C0"/>
    <w:rsid w:val="005539EA"/>
    <w:rsid w:val="00554257"/>
    <w:rsid w:val="0055579D"/>
    <w:rsid w:val="00557AD5"/>
    <w:rsid w:val="00560115"/>
    <w:rsid w:val="00561CE3"/>
    <w:rsid w:val="00563701"/>
    <w:rsid w:val="00564104"/>
    <w:rsid w:val="0056430E"/>
    <w:rsid w:val="00564853"/>
    <w:rsid w:val="00564F52"/>
    <w:rsid w:val="00566155"/>
    <w:rsid w:val="005666F9"/>
    <w:rsid w:val="0057102E"/>
    <w:rsid w:val="00571E25"/>
    <w:rsid w:val="00574831"/>
    <w:rsid w:val="005752A7"/>
    <w:rsid w:val="00577FE0"/>
    <w:rsid w:val="00581E98"/>
    <w:rsid w:val="005829B6"/>
    <w:rsid w:val="005835ED"/>
    <w:rsid w:val="00584033"/>
    <w:rsid w:val="00584EC6"/>
    <w:rsid w:val="005863FD"/>
    <w:rsid w:val="0058738C"/>
    <w:rsid w:val="00587555"/>
    <w:rsid w:val="0059197E"/>
    <w:rsid w:val="00593383"/>
    <w:rsid w:val="0059396F"/>
    <w:rsid w:val="0059454E"/>
    <w:rsid w:val="005948D4"/>
    <w:rsid w:val="005948FD"/>
    <w:rsid w:val="005954E5"/>
    <w:rsid w:val="00595D4F"/>
    <w:rsid w:val="005961A8"/>
    <w:rsid w:val="005A0C7E"/>
    <w:rsid w:val="005A0F44"/>
    <w:rsid w:val="005A244C"/>
    <w:rsid w:val="005A26F3"/>
    <w:rsid w:val="005A2F0E"/>
    <w:rsid w:val="005A7D4F"/>
    <w:rsid w:val="005B19E5"/>
    <w:rsid w:val="005B2E29"/>
    <w:rsid w:val="005B4287"/>
    <w:rsid w:val="005B6FB6"/>
    <w:rsid w:val="005C0021"/>
    <w:rsid w:val="005C112D"/>
    <w:rsid w:val="005C534A"/>
    <w:rsid w:val="005C6283"/>
    <w:rsid w:val="005C7D52"/>
    <w:rsid w:val="005D047C"/>
    <w:rsid w:val="005D454C"/>
    <w:rsid w:val="005D4DD4"/>
    <w:rsid w:val="005D54D8"/>
    <w:rsid w:val="005D5DE3"/>
    <w:rsid w:val="005D5EEC"/>
    <w:rsid w:val="005E0CD7"/>
    <w:rsid w:val="005E158A"/>
    <w:rsid w:val="005E216B"/>
    <w:rsid w:val="005E3833"/>
    <w:rsid w:val="005E3DD8"/>
    <w:rsid w:val="005E3E4D"/>
    <w:rsid w:val="005E5583"/>
    <w:rsid w:val="005E6288"/>
    <w:rsid w:val="005F0605"/>
    <w:rsid w:val="005F1923"/>
    <w:rsid w:val="005F4A28"/>
    <w:rsid w:val="005F7DD7"/>
    <w:rsid w:val="005F7FB9"/>
    <w:rsid w:val="0060107E"/>
    <w:rsid w:val="006034A4"/>
    <w:rsid w:val="0060455A"/>
    <w:rsid w:val="006076B5"/>
    <w:rsid w:val="00610D41"/>
    <w:rsid w:val="0061302A"/>
    <w:rsid w:val="00613C37"/>
    <w:rsid w:val="0061563E"/>
    <w:rsid w:val="006171C0"/>
    <w:rsid w:val="0061792B"/>
    <w:rsid w:val="00617B56"/>
    <w:rsid w:val="00620074"/>
    <w:rsid w:val="0062111D"/>
    <w:rsid w:val="00623AF4"/>
    <w:rsid w:val="00627761"/>
    <w:rsid w:val="00627B9F"/>
    <w:rsid w:val="00627C2D"/>
    <w:rsid w:val="0063091B"/>
    <w:rsid w:val="00630C37"/>
    <w:rsid w:val="00631BA1"/>
    <w:rsid w:val="006325A2"/>
    <w:rsid w:val="006332FA"/>
    <w:rsid w:val="00634060"/>
    <w:rsid w:val="00635B21"/>
    <w:rsid w:val="00635EE1"/>
    <w:rsid w:val="00636A2C"/>
    <w:rsid w:val="0064052F"/>
    <w:rsid w:val="00642FB7"/>
    <w:rsid w:val="006434FF"/>
    <w:rsid w:val="0064363C"/>
    <w:rsid w:val="00643F37"/>
    <w:rsid w:val="00645030"/>
    <w:rsid w:val="006472A4"/>
    <w:rsid w:val="00651ECB"/>
    <w:rsid w:val="00652E57"/>
    <w:rsid w:val="00656727"/>
    <w:rsid w:val="00657D6F"/>
    <w:rsid w:val="0066692E"/>
    <w:rsid w:val="006714ED"/>
    <w:rsid w:val="00671C8D"/>
    <w:rsid w:val="00673128"/>
    <w:rsid w:val="00674E99"/>
    <w:rsid w:val="0067687F"/>
    <w:rsid w:val="00677120"/>
    <w:rsid w:val="00680BDD"/>
    <w:rsid w:val="00684DBD"/>
    <w:rsid w:val="00684EA3"/>
    <w:rsid w:val="006867FF"/>
    <w:rsid w:val="006877B5"/>
    <w:rsid w:val="006908E1"/>
    <w:rsid w:val="00690FAE"/>
    <w:rsid w:val="00691A25"/>
    <w:rsid w:val="006938C3"/>
    <w:rsid w:val="006A0E61"/>
    <w:rsid w:val="006A173F"/>
    <w:rsid w:val="006A2F31"/>
    <w:rsid w:val="006A3560"/>
    <w:rsid w:val="006A4C05"/>
    <w:rsid w:val="006A7441"/>
    <w:rsid w:val="006B2CDE"/>
    <w:rsid w:val="006B31B7"/>
    <w:rsid w:val="006B4892"/>
    <w:rsid w:val="006B6530"/>
    <w:rsid w:val="006C1B99"/>
    <w:rsid w:val="006C2C4A"/>
    <w:rsid w:val="006C34B3"/>
    <w:rsid w:val="006C52C8"/>
    <w:rsid w:val="006C570D"/>
    <w:rsid w:val="006C6D6E"/>
    <w:rsid w:val="006D2653"/>
    <w:rsid w:val="006D2D66"/>
    <w:rsid w:val="006D4455"/>
    <w:rsid w:val="006D4610"/>
    <w:rsid w:val="006D6933"/>
    <w:rsid w:val="006E047C"/>
    <w:rsid w:val="006E06FC"/>
    <w:rsid w:val="006E3B1C"/>
    <w:rsid w:val="006E448D"/>
    <w:rsid w:val="006E4A6E"/>
    <w:rsid w:val="006E652D"/>
    <w:rsid w:val="006E7CF6"/>
    <w:rsid w:val="006F038A"/>
    <w:rsid w:val="006F39CA"/>
    <w:rsid w:val="00704034"/>
    <w:rsid w:val="00704338"/>
    <w:rsid w:val="007046D4"/>
    <w:rsid w:val="00704B3E"/>
    <w:rsid w:val="00705015"/>
    <w:rsid w:val="00706FCA"/>
    <w:rsid w:val="0070701F"/>
    <w:rsid w:val="007123D1"/>
    <w:rsid w:val="007142A4"/>
    <w:rsid w:val="00715B32"/>
    <w:rsid w:val="00716870"/>
    <w:rsid w:val="00716989"/>
    <w:rsid w:val="00716E5B"/>
    <w:rsid w:val="00716F28"/>
    <w:rsid w:val="007175D5"/>
    <w:rsid w:val="00720BC6"/>
    <w:rsid w:val="007230B2"/>
    <w:rsid w:val="00726368"/>
    <w:rsid w:val="0072711A"/>
    <w:rsid w:val="00727D0A"/>
    <w:rsid w:val="00727DED"/>
    <w:rsid w:val="00731B30"/>
    <w:rsid w:val="007351D4"/>
    <w:rsid w:val="00736A27"/>
    <w:rsid w:val="00737790"/>
    <w:rsid w:val="00740FB4"/>
    <w:rsid w:val="0074161A"/>
    <w:rsid w:val="00742150"/>
    <w:rsid w:val="007433EE"/>
    <w:rsid w:val="00744E74"/>
    <w:rsid w:val="00744F92"/>
    <w:rsid w:val="0074516D"/>
    <w:rsid w:val="007452DC"/>
    <w:rsid w:val="00750693"/>
    <w:rsid w:val="00750E83"/>
    <w:rsid w:val="007540B2"/>
    <w:rsid w:val="007541DE"/>
    <w:rsid w:val="00755026"/>
    <w:rsid w:val="007555D8"/>
    <w:rsid w:val="00755744"/>
    <w:rsid w:val="00756030"/>
    <w:rsid w:val="007565D9"/>
    <w:rsid w:val="00757F8E"/>
    <w:rsid w:val="00760920"/>
    <w:rsid w:val="00760D51"/>
    <w:rsid w:val="00761B56"/>
    <w:rsid w:val="00764887"/>
    <w:rsid w:val="00764A49"/>
    <w:rsid w:val="00765110"/>
    <w:rsid w:val="0076681A"/>
    <w:rsid w:val="00766A24"/>
    <w:rsid w:val="0076735E"/>
    <w:rsid w:val="0077084D"/>
    <w:rsid w:val="00770D73"/>
    <w:rsid w:val="00771829"/>
    <w:rsid w:val="007725BA"/>
    <w:rsid w:val="00773A39"/>
    <w:rsid w:val="007752EA"/>
    <w:rsid w:val="00775602"/>
    <w:rsid w:val="00780A57"/>
    <w:rsid w:val="00782ED5"/>
    <w:rsid w:val="00783587"/>
    <w:rsid w:val="0078437F"/>
    <w:rsid w:val="00784E9E"/>
    <w:rsid w:val="0078629F"/>
    <w:rsid w:val="00787584"/>
    <w:rsid w:val="007875EF"/>
    <w:rsid w:val="007900A5"/>
    <w:rsid w:val="00791A81"/>
    <w:rsid w:val="00791B68"/>
    <w:rsid w:val="00791E7E"/>
    <w:rsid w:val="00792409"/>
    <w:rsid w:val="00792874"/>
    <w:rsid w:val="007929AD"/>
    <w:rsid w:val="00793916"/>
    <w:rsid w:val="007942F9"/>
    <w:rsid w:val="00794B45"/>
    <w:rsid w:val="00795ECA"/>
    <w:rsid w:val="00797643"/>
    <w:rsid w:val="00797924"/>
    <w:rsid w:val="007979F5"/>
    <w:rsid w:val="00797E31"/>
    <w:rsid w:val="007A3740"/>
    <w:rsid w:val="007B1794"/>
    <w:rsid w:val="007B34BF"/>
    <w:rsid w:val="007B5CD5"/>
    <w:rsid w:val="007B62A4"/>
    <w:rsid w:val="007B78DD"/>
    <w:rsid w:val="007C0F86"/>
    <w:rsid w:val="007C1F52"/>
    <w:rsid w:val="007C307F"/>
    <w:rsid w:val="007C4535"/>
    <w:rsid w:val="007C545A"/>
    <w:rsid w:val="007C5D23"/>
    <w:rsid w:val="007C78C2"/>
    <w:rsid w:val="007D0E04"/>
    <w:rsid w:val="007D2EB7"/>
    <w:rsid w:val="007D4820"/>
    <w:rsid w:val="007D67BF"/>
    <w:rsid w:val="007E075C"/>
    <w:rsid w:val="007E10B1"/>
    <w:rsid w:val="007E11B5"/>
    <w:rsid w:val="007E4B82"/>
    <w:rsid w:val="007E6077"/>
    <w:rsid w:val="007E66E0"/>
    <w:rsid w:val="007E789E"/>
    <w:rsid w:val="007F1D40"/>
    <w:rsid w:val="007F3605"/>
    <w:rsid w:val="007F6F09"/>
    <w:rsid w:val="007F7A1D"/>
    <w:rsid w:val="007F7AD3"/>
    <w:rsid w:val="00800676"/>
    <w:rsid w:val="0080084E"/>
    <w:rsid w:val="00803888"/>
    <w:rsid w:val="00807E8B"/>
    <w:rsid w:val="00810D78"/>
    <w:rsid w:val="00813CE1"/>
    <w:rsid w:val="00814AC1"/>
    <w:rsid w:val="00820037"/>
    <w:rsid w:val="008227F0"/>
    <w:rsid w:val="0082281A"/>
    <w:rsid w:val="00823B88"/>
    <w:rsid w:val="0082436B"/>
    <w:rsid w:val="0082524D"/>
    <w:rsid w:val="00825417"/>
    <w:rsid w:val="00827D58"/>
    <w:rsid w:val="00827F09"/>
    <w:rsid w:val="008307BF"/>
    <w:rsid w:val="008316BF"/>
    <w:rsid w:val="008346D7"/>
    <w:rsid w:val="0083508A"/>
    <w:rsid w:val="00836451"/>
    <w:rsid w:val="0083692E"/>
    <w:rsid w:val="00840A64"/>
    <w:rsid w:val="008410E8"/>
    <w:rsid w:val="00846907"/>
    <w:rsid w:val="008479A6"/>
    <w:rsid w:val="008507D5"/>
    <w:rsid w:val="00850C61"/>
    <w:rsid w:val="008512F5"/>
    <w:rsid w:val="00852E21"/>
    <w:rsid w:val="00854F26"/>
    <w:rsid w:val="00855180"/>
    <w:rsid w:val="00855D4F"/>
    <w:rsid w:val="00857C4A"/>
    <w:rsid w:val="00857DD2"/>
    <w:rsid w:val="00861E66"/>
    <w:rsid w:val="008635BC"/>
    <w:rsid w:val="008638BC"/>
    <w:rsid w:val="00866028"/>
    <w:rsid w:val="008677FD"/>
    <w:rsid w:val="0086793A"/>
    <w:rsid w:val="00871067"/>
    <w:rsid w:val="00874981"/>
    <w:rsid w:val="008774FD"/>
    <w:rsid w:val="00877EBB"/>
    <w:rsid w:val="00881C7D"/>
    <w:rsid w:val="00881E82"/>
    <w:rsid w:val="008838B2"/>
    <w:rsid w:val="00884976"/>
    <w:rsid w:val="00886C7B"/>
    <w:rsid w:val="00886D8C"/>
    <w:rsid w:val="00890FD6"/>
    <w:rsid w:val="00891A5B"/>
    <w:rsid w:val="00891D24"/>
    <w:rsid w:val="00894790"/>
    <w:rsid w:val="0089731E"/>
    <w:rsid w:val="0089736C"/>
    <w:rsid w:val="00897ECB"/>
    <w:rsid w:val="008A1B2A"/>
    <w:rsid w:val="008A2C77"/>
    <w:rsid w:val="008A66CD"/>
    <w:rsid w:val="008A694E"/>
    <w:rsid w:val="008B3CDC"/>
    <w:rsid w:val="008B41BE"/>
    <w:rsid w:val="008B46A1"/>
    <w:rsid w:val="008B7719"/>
    <w:rsid w:val="008C097D"/>
    <w:rsid w:val="008C0CE2"/>
    <w:rsid w:val="008C1625"/>
    <w:rsid w:val="008C2658"/>
    <w:rsid w:val="008C33F5"/>
    <w:rsid w:val="008C3DBC"/>
    <w:rsid w:val="008C55D9"/>
    <w:rsid w:val="008C7152"/>
    <w:rsid w:val="008D0B40"/>
    <w:rsid w:val="008D17E0"/>
    <w:rsid w:val="008D2AF3"/>
    <w:rsid w:val="008D6DFF"/>
    <w:rsid w:val="008E0098"/>
    <w:rsid w:val="008E05FD"/>
    <w:rsid w:val="008E11ED"/>
    <w:rsid w:val="008E4BE8"/>
    <w:rsid w:val="008E6351"/>
    <w:rsid w:val="008E6F2C"/>
    <w:rsid w:val="008F1BEC"/>
    <w:rsid w:val="008F3B65"/>
    <w:rsid w:val="008F54FA"/>
    <w:rsid w:val="00900112"/>
    <w:rsid w:val="00900F35"/>
    <w:rsid w:val="00901925"/>
    <w:rsid w:val="00905281"/>
    <w:rsid w:val="00906A4E"/>
    <w:rsid w:val="0091125B"/>
    <w:rsid w:val="00912617"/>
    <w:rsid w:val="0091281D"/>
    <w:rsid w:val="009141D4"/>
    <w:rsid w:val="009148D2"/>
    <w:rsid w:val="00914DD9"/>
    <w:rsid w:val="00915FA6"/>
    <w:rsid w:val="00920444"/>
    <w:rsid w:val="00922437"/>
    <w:rsid w:val="00926BDF"/>
    <w:rsid w:val="00926FBC"/>
    <w:rsid w:val="00930299"/>
    <w:rsid w:val="009315A4"/>
    <w:rsid w:val="00931CB8"/>
    <w:rsid w:val="0093221C"/>
    <w:rsid w:val="00932397"/>
    <w:rsid w:val="00932879"/>
    <w:rsid w:val="009339BC"/>
    <w:rsid w:val="00933E9B"/>
    <w:rsid w:val="00933F2E"/>
    <w:rsid w:val="009349F8"/>
    <w:rsid w:val="00934F19"/>
    <w:rsid w:val="0093767F"/>
    <w:rsid w:val="00941FCD"/>
    <w:rsid w:val="00943D70"/>
    <w:rsid w:val="00943EA8"/>
    <w:rsid w:val="00944637"/>
    <w:rsid w:val="009454D4"/>
    <w:rsid w:val="00945FF9"/>
    <w:rsid w:val="0094729C"/>
    <w:rsid w:val="00951D0E"/>
    <w:rsid w:val="009524F6"/>
    <w:rsid w:val="00954023"/>
    <w:rsid w:val="00954C8C"/>
    <w:rsid w:val="00956207"/>
    <w:rsid w:val="009570A3"/>
    <w:rsid w:val="0096283C"/>
    <w:rsid w:val="00962EF6"/>
    <w:rsid w:val="00963CBD"/>
    <w:rsid w:val="0096701C"/>
    <w:rsid w:val="00971B55"/>
    <w:rsid w:val="00972565"/>
    <w:rsid w:val="009727FB"/>
    <w:rsid w:val="00975EBE"/>
    <w:rsid w:val="009778EA"/>
    <w:rsid w:val="00977C29"/>
    <w:rsid w:val="00983BE3"/>
    <w:rsid w:val="009848D8"/>
    <w:rsid w:val="00984EDB"/>
    <w:rsid w:val="0098509F"/>
    <w:rsid w:val="00986408"/>
    <w:rsid w:val="009864A4"/>
    <w:rsid w:val="0098666A"/>
    <w:rsid w:val="00991B29"/>
    <w:rsid w:val="00995E12"/>
    <w:rsid w:val="009A07ED"/>
    <w:rsid w:val="009A1544"/>
    <w:rsid w:val="009A1B9B"/>
    <w:rsid w:val="009A206F"/>
    <w:rsid w:val="009A2F4F"/>
    <w:rsid w:val="009A4580"/>
    <w:rsid w:val="009A5305"/>
    <w:rsid w:val="009A6F93"/>
    <w:rsid w:val="009A7AF2"/>
    <w:rsid w:val="009B217F"/>
    <w:rsid w:val="009B3817"/>
    <w:rsid w:val="009B45D0"/>
    <w:rsid w:val="009B5902"/>
    <w:rsid w:val="009B6D6C"/>
    <w:rsid w:val="009C0DE9"/>
    <w:rsid w:val="009C1DAF"/>
    <w:rsid w:val="009C255B"/>
    <w:rsid w:val="009C2CE0"/>
    <w:rsid w:val="009C3636"/>
    <w:rsid w:val="009C3EC0"/>
    <w:rsid w:val="009C4D34"/>
    <w:rsid w:val="009C6546"/>
    <w:rsid w:val="009D0D4E"/>
    <w:rsid w:val="009D1885"/>
    <w:rsid w:val="009D31FA"/>
    <w:rsid w:val="009D33F2"/>
    <w:rsid w:val="009D4071"/>
    <w:rsid w:val="009D42A6"/>
    <w:rsid w:val="009D468F"/>
    <w:rsid w:val="009D74FB"/>
    <w:rsid w:val="009D7619"/>
    <w:rsid w:val="009E11C6"/>
    <w:rsid w:val="009E1A61"/>
    <w:rsid w:val="009E2A45"/>
    <w:rsid w:val="009E37E0"/>
    <w:rsid w:val="009E4DAD"/>
    <w:rsid w:val="009E6241"/>
    <w:rsid w:val="009E70A6"/>
    <w:rsid w:val="009E7285"/>
    <w:rsid w:val="009E72C4"/>
    <w:rsid w:val="00A00D5A"/>
    <w:rsid w:val="00A01768"/>
    <w:rsid w:val="00A01CEB"/>
    <w:rsid w:val="00A02447"/>
    <w:rsid w:val="00A04F15"/>
    <w:rsid w:val="00A075C0"/>
    <w:rsid w:val="00A0780F"/>
    <w:rsid w:val="00A07897"/>
    <w:rsid w:val="00A13FBC"/>
    <w:rsid w:val="00A14B37"/>
    <w:rsid w:val="00A20D1E"/>
    <w:rsid w:val="00A230C4"/>
    <w:rsid w:val="00A244C0"/>
    <w:rsid w:val="00A248BC"/>
    <w:rsid w:val="00A3036D"/>
    <w:rsid w:val="00A30851"/>
    <w:rsid w:val="00A31D9D"/>
    <w:rsid w:val="00A32C00"/>
    <w:rsid w:val="00A33B28"/>
    <w:rsid w:val="00A34504"/>
    <w:rsid w:val="00A36E9A"/>
    <w:rsid w:val="00A377BD"/>
    <w:rsid w:val="00A41C30"/>
    <w:rsid w:val="00A4257E"/>
    <w:rsid w:val="00A43ABB"/>
    <w:rsid w:val="00A43FE6"/>
    <w:rsid w:val="00A4586D"/>
    <w:rsid w:val="00A45CA7"/>
    <w:rsid w:val="00A51455"/>
    <w:rsid w:val="00A517F1"/>
    <w:rsid w:val="00A520E5"/>
    <w:rsid w:val="00A5225C"/>
    <w:rsid w:val="00A548DB"/>
    <w:rsid w:val="00A5526F"/>
    <w:rsid w:val="00A705F9"/>
    <w:rsid w:val="00A735C0"/>
    <w:rsid w:val="00A746CD"/>
    <w:rsid w:val="00A757A4"/>
    <w:rsid w:val="00A75C55"/>
    <w:rsid w:val="00A77218"/>
    <w:rsid w:val="00A7721B"/>
    <w:rsid w:val="00A77BD6"/>
    <w:rsid w:val="00A77DEA"/>
    <w:rsid w:val="00A81729"/>
    <w:rsid w:val="00A81B86"/>
    <w:rsid w:val="00A81E45"/>
    <w:rsid w:val="00A834F3"/>
    <w:rsid w:val="00A876C2"/>
    <w:rsid w:val="00A9142E"/>
    <w:rsid w:val="00A9147B"/>
    <w:rsid w:val="00A91BD8"/>
    <w:rsid w:val="00A925DA"/>
    <w:rsid w:val="00A92EF9"/>
    <w:rsid w:val="00A931DC"/>
    <w:rsid w:val="00A95774"/>
    <w:rsid w:val="00A959CE"/>
    <w:rsid w:val="00A963B2"/>
    <w:rsid w:val="00AA08D6"/>
    <w:rsid w:val="00AA24C8"/>
    <w:rsid w:val="00AA35C8"/>
    <w:rsid w:val="00AA3921"/>
    <w:rsid w:val="00AA4EA7"/>
    <w:rsid w:val="00AB477F"/>
    <w:rsid w:val="00AB5356"/>
    <w:rsid w:val="00AB591C"/>
    <w:rsid w:val="00AB75B5"/>
    <w:rsid w:val="00AB7617"/>
    <w:rsid w:val="00AB77E9"/>
    <w:rsid w:val="00AB7A85"/>
    <w:rsid w:val="00AC0ABF"/>
    <w:rsid w:val="00AC346F"/>
    <w:rsid w:val="00AC39B1"/>
    <w:rsid w:val="00AC581A"/>
    <w:rsid w:val="00AD0E15"/>
    <w:rsid w:val="00AD149C"/>
    <w:rsid w:val="00AD2BA4"/>
    <w:rsid w:val="00AD525B"/>
    <w:rsid w:val="00AE01BB"/>
    <w:rsid w:val="00AE057A"/>
    <w:rsid w:val="00AE1FCE"/>
    <w:rsid w:val="00AE351F"/>
    <w:rsid w:val="00AE4293"/>
    <w:rsid w:val="00AE5925"/>
    <w:rsid w:val="00AE5CDC"/>
    <w:rsid w:val="00AF1A8C"/>
    <w:rsid w:val="00AF21CC"/>
    <w:rsid w:val="00AF220B"/>
    <w:rsid w:val="00AF3F25"/>
    <w:rsid w:val="00AF419F"/>
    <w:rsid w:val="00AF4936"/>
    <w:rsid w:val="00AF5AE3"/>
    <w:rsid w:val="00AF6DD8"/>
    <w:rsid w:val="00B010C0"/>
    <w:rsid w:val="00B015F7"/>
    <w:rsid w:val="00B01DF9"/>
    <w:rsid w:val="00B02162"/>
    <w:rsid w:val="00B0341F"/>
    <w:rsid w:val="00B03DB8"/>
    <w:rsid w:val="00B07C21"/>
    <w:rsid w:val="00B12928"/>
    <w:rsid w:val="00B1542E"/>
    <w:rsid w:val="00B15937"/>
    <w:rsid w:val="00B15B28"/>
    <w:rsid w:val="00B22FD9"/>
    <w:rsid w:val="00B2445D"/>
    <w:rsid w:val="00B24502"/>
    <w:rsid w:val="00B25AAF"/>
    <w:rsid w:val="00B27133"/>
    <w:rsid w:val="00B31604"/>
    <w:rsid w:val="00B318A1"/>
    <w:rsid w:val="00B335D9"/>
    <w:rsid w:val="00B34461"/>
    <w:rsid w:val="00B349E4"/>
    <w:rsid w:val="00B40417"/>
    <w:rsid w:val="00B42093"/>
    <w:rsid w:val="00B4262A"/>
    <w:rsid w:val="00B4263B"/>
    <w:rsid w:val="00B43787"/>
    <w:rsid w:val="00B4525C"/>
    <w:rsid w:val="00B45D30"/>
    <w:rsid w:val="00B468F3"/>
    <w:rsid w:val="00B46D17"/>
    <w:rsid w:val="00B50773"/>
    <w:rsid w:val="00B51C0B"/>
    <w:rsid w:val="00B54F1A"/>
    <w:rsid w:val="00B554A1"/>
    <w:rsid w:val="00B55AAC"/>
    <w:rsid w:val="00B570A6"/>
    <w:rsid w:val="00B57939"/>
    <w:rsid w:val="00B64645"/>
    <w:rsid w:val="00B65FA1"/>
    <w:rsid w:val="00B66B93"/>
    <w:rsid w:val="00B72D61"/>
    <w:rsid w:val="00B74674"/>
    <w:rsid w:val="00B76397"/>
    <w:rsid w:val="00B83779"/>
    <w:rsid w:val="00B840DC"/>
    <w:rsid w:val="00B87D08"/>
    <w:rsid w:val="00B94986"/>
    <w:rsid w:val="00B953C9"/>
    <w:rsid w:val="00B9694C"/>
    <w:rsid w:val="00B96F85"/>
    <w:rsid w:val="00B97082"/>
    <w:rsid w:val="00BA2921"/>
    <w:rsid w:val="00BA3258"/>
    <w:rsid w:val="00BA3CE5"/>
    <w:rsid w:val="00BA4C63"/>
    <w:rsid w:val="00BA4EA1"/>
    <w:rsid w:val="00BB410C"/>
    <w:rsid w:val="00BB634E"/>
    <w:rsid w:val="00BC0F85"/>
    <w:rsid w:val="00BC1620"/>
    <w:rsid w:val="00BC51E3"/>
    <w:rsid w:val="00BC67A6"/>
    <w:rsid w:val="00BC6DF3"/>
    <w:rsid w:val="00BC748A"/>
    <w:rsid w:val="00BD0C0E"/>
    <w:rsid w:val="00BD13B0"/>
    <w:rsid w:val="00BD5653"/>
    <w:rsid w:val="00BD57A8"/>
    <w:rsid w:val="00BD6186"/>
    <w:rsid w:val="00BD7A51"/>
    <w:rsid w:val="00BD7E74"/>
    <w:rsid w:val="00BE0BCC"/>
    <w:rsid w:val="00BE124F"/>
    <w:rsid w:val="00BE1637"/>
    <w:rsid w:val="00BE254A"/>
    <w:rsid w:val="00BE30FF"/>
    <w:rsid w:val="00BE646B"/>
    <w:rsid w:val="00BE691D"/>
    <w:rsid w:val="00BE6F8A"/>
    <w:rsid w:val="00BF0248"/>
    <w:rsid w:val="00BF1001"/>
    <w:rsid w:val="00BF2747"/>
    <w:rsid w:val="00BF7546"/>
    <w:rsid w:val="00C00143"/>
    <w:rsid w:val="00C017ED"/>
    <w:rsid w:val="00C04BC4"/>
    <w:rsid w:val="00C062D4"/>
    <w:rsid w:val="00C06526"/>
    <w:rsid w:val="00C0778C"/>
    <w:rsid w:val="00C1000C"/>
    <w:rsid w:val="00C123FE"/>
    <w:rsid w:val="00C12633"/>
    <w:rsid w:val="00C129BD"/>
    <w:rsid w:val="00C12B8F"/>
    <w:rsid w:val="00C1381A"/>
    <w:rsid w:val="00C13C31"/>
    <w:rsid w:val="00C16EC8"/>
    <w:rsid w:val="00C17479"/>
    <w:rsid w:val="00C21E5D"/>
    <w:rsid w:val="00C22F63"/>
    <w:rsid w:val="00C24091"/>
    <w:rsid w:val="00C25097"/>
    <w:rsid w:val="00C252A7"/>
    <w:rsid w:val="00C2565A"/>
    <w:rsid w:val="00C3117D"/>
    <w:rsid w:val="00C31710"/>
    <w:rsid w:val="00C32D85"/>
    <w:rsid w:val="00C33D33"/>
    <w:rsid w:val="00C370A6"/>
    <w:rsid w:val="00C41938"/>
    <w:rsid w:val="00C44584"/>
    <w:rsid w:val="00C44B07"/>
    <w:rsid w:val="00C475C1"/>
    <w:rsid w:val="00C47A63"/>
    <w:rsid w:val="00C50F91"/>
    <w:rsid w:val="00C533D2"/>
    <w:rsid w:val="00C53C2F"/>
    <w:rsid w:val="00C573B2"/>
    <w:rsid w:val="00C57F5D"/>
    <w:rsid w:val="00C61D8D"/>
    <w:rsid w:val="00C62062"/>
    <w:rsid w:val="00C63F6D"/>
    <w:rsid w:val="00C642D0"/>
    <w:rsid w:val="00C6580E"/>
    <w:rsid w:val="00C70126"/>
    <w:rsid w:val="00C70245"/>
    <w:rsid w:val="00C74D36"/>
    <w:rsid w:val="00C75554"/>
    <w:rsid w:val="00C762B2"/>
    <w:rsid w:val="00C7739A"/>
    <w:rsid w:val="00C77CF2"/>
    <w:rsid w:val="00C83EF0"/>
    <w:rsid w:val="00C85CEF"/>
    <w:rsid w:val="00C910CE"/>
    <w:rsid w:val="00C9122C"/>
    <w:rsid w:val="00C9525B"/>
    <w:rsid w:val="00C95A36"/>
    <w:rsid w:val="00C965F6"/>
    <w:rsid w:val="00C96B74"/>
    <w:rsid w:val="00C971E6"/>
    <w:rsid w:val="00C97403"/>
    <w:rsid w:val="00CA107B"/>
    <w:rsid w:val="00CA2FE0"/>
    <w:rsid w:val="00CA3572"/>
    <w:rsid w:val="00CA42FC"/>
    <w:rsid w:val="00CA482F"/>
    <w:rsid w:val="00CA5FD5"/>
    <w:rsid w:val="00CA6348"/>
    <w:rsid w:val="00CA7493"/>
    <w:rsid w:val="00CA7930"/>
    <w:rsid w:val="00CA7B7E"/>
    <w:rsid w:val="00CB1E35"/>
    <w:rsid w:val="00CB5056"/>
    <w:rsid w:val="00CB68B2"/>
    <w:rsid w:val="00CB6A57"/>
    <w:rsid w:val="00CB78D4"/>
    <w:rsid w:val="00CC055C"/>
    <w:rsid w:val="00CC05AC"/>
    <w:rsid w:val="00CC1B46"/>
    <w:rsid w:val="00CC3F2B"/>
    <w:rsid w:val="00CC625E"/>
    <w:rsid w:val="00CC7D34"/>
    <w:rsid w:val="00CD016F"/>
    <w:rsid w:val="00CD34EF"/>
    <w:rsid w:val="00CD405C"/>
    <w:rsid w:val="00CD5C3F"/>
    <w:rsid w:val="00CD6279"/>
    <w:rsid w:val="00CD7B9B"/>
    <w:rsid w:val="00CE1348"/>
    <w:rsid w:val="00CE22AC"/>
    <w:rsid w:val="00CE28F6"/>
    <w:rsid w:val="00CE5192"/>
    <w:rsid w:val="00CE7CB2"/>
    <w:rsid w:val="00CE7EBC"/>
    <w:rsid w:val="00CF0712"/>
    <w:rsid w:val="00CF0D65"/>
    <w:rsid w:val="00CF18DC"/>
    <w:rsid w:val="00CF1A4B"/>
    <w:rsid w:val="00CF2590"/>
    <w:rsid w:val="00CF50F3"/>
    <w:rsid w:val="00CF5ED5"/>
    <w:rsid w:val="00CF7DFE"/>
    <w:rsid w:val="00D00351"/>
    <w:rsid w:val="00D01256"/>
    <w:rsid w:val="00D03232"/>
    <w:rsid w:val="00D03911"/>
    <w:rsid w:val="00D03C15"/>
    <w:rsid w:val="00D043AB"/>
    <w:rsid w:val="00D05151"/>
    <w:rsid w:val="00D05B78"/>
    <w:rsid w:val="00D07DB6"/>
    <w:rsid w:val="00D125D2"/>
    <w:rsid w:val="00D12AED"/>
    <w:rsid w:val="00D1409A"/>
    <w:rsid w:val="00D14866"/>
    <w:rsid w:val="00D16127"/>
    <w:rsid w:val="00D21D88"/>
    <w:rsid w:val="00D2263F"/>
    <w:rsid w:val="00D243FF"/>
    <w:rsid w:val="00D244A7"/>
    <w:rsid w:val="00D2555E"/>
    <w:rsid w:val="00D272D9"/>
    <w:rsid w:val="00D273A4"/>
    <w:rsid w:val="00D30B95"/>
    <w:rsid w:val="00D324D7"/>
    <w:rsid w:val="00D328BE"/>
    <w:rsid w:val="00D32ECB"/>
    <w:rsid w:val="00D3333D"/>
    <w:rsid w:val="00D33873"/>
    <w:rsid w:val="00D34558"/>
    <w:rsid w:val="00D34D7D"/>
    <w:rsid w:val="00D34E74"/>
    <w:rsid w:val="00D36CC0"/>
    <w:rsid w:val="00D41254"/>
    <w:rsid w:val="00D42380"/>
    <w:rsid w:val="00D427AA"/>
    <w:rsid w:val="00D42DCD"/>
    <w:rsid w:val="00D44EF2"/>
    <w:rsid w:val="00D4617C"/>
    <w:rsid w:val="00D46903"/>
    <w:rsid w:val="00D521CF"/>
    <w:rsid w:val="00D525D7"/>
    <w:rsid w:val="00D5325C"/>
    <w:rsid w:val="00D5382F"/>
    <w:rsid w:val="00D57152"/>
    <w:rsid w:val="00D5716D"/>
    <w:rsid w:val="00D60986"/>
    <w:rsid w:val="00D62DA8"/>
    <w:rsid w:val="00D6388E"/>
    <w:rsid w:val="00D6544D"/>
    <w:rsid w:val="00D67412"/>
    <w:rsid w:val="00D71485"/>
    <w:rsid w:val="00D74A67"/>
    <w:rsid w:val="00D74DFF"/>
    <w:rsid w:val="00D7613E"/>
    <w:rsid w:val="00D771D0"/>
    <w:rsid w:val="00D808CB"/>
    <w:rsid w:val="00D81438"/>
    <w:rsid w:val="00D82310"/>
    <w:rsid w:val="00D8335F"/>
    <w:rsid w:val="00D839E6"/>
    <w:rsid w:val="00D852F2"/>
    <w:rsid w:val="00D8581A"/>
    <w:rsid w:val="00D90259"/>
    <w:rsid w:val="00D91316"/>
    <w:rsid w:val="00D91A76"/>
    <w:rsid w:val="00D92265"/>
    <w:rsid w:val="00D93935"/>
    <w:rsid w:val="00D958D9"/>
    <w:rsid w:val="00D964D4"/>
    <w:rsid w:val="00D97018"/>
    <w:rsid w:val="00D97E1E"/>
    <w:rsid w:val="00DA19B4"/>
    <w:rsid w:val="00DA39E8"/>
    <w:rsid w:val="00DA51E3"/>
    <w:rsid w:val="00DA5EB0"/>
    <w:rsid w:val="00DA5FAD"/>
    <w:rsid w:val="00DA6742"/>
    <w:rsid w:val="00DB11AF"/>
    <w:rsid w:val="00DB3284"/>
    <w:rsid w:val="00DB42A5"/>
    <w:rsid w:val="00DB6DBC"/>
    <w:rsid w:val="00DB7180"/>
    <w:rsid w:val="00DC0B6E"/>
    <w:rsid w:val="00DC13CE"/>
    <w:rsid w:val="00DC2563"/>
    <w:rsid w:val="00DC2E8B"/>
    <w:rsid w:val="00DC300D"/>
    <w:rsid w:val="00DC3A83"/>
    <w:rsid w:val="00DC3D7B"/>
    <w:rsid w:val="00DC4704"/>
    <w:rsid w:val="00DC656F"/>
    <w:rsid w:val="00DD052A"/>
    <w:rsid w:val="00DD1C85"/>
    <w:rsid w:val="00DD47F0"/>
    <w:rsid w:val="00DD5CB3"/>
    <w:rsid w:val="00DD747C"/>
    <w:rsid w:val="00DE0B8F"/>
    <w:rsid w:val="00DE15B2"/>
    <w:rsid w:val="00DE3D07"/>
    <w:rsid w:val="00DE4974"/>
    <w:rsid w:val="00DE6315"/>
    <w:rsid w:val="00DE6A76"/>
    <w:rsid w:val="00DE7463"/>
    <w:rsid w:val="00DF1D57"/>
    <w:rsid w:val="00DF4380"/>
    <w:rsid w:val="00DF5036"/>
    <w:rsid w:val="00DF6B66"/>
    <w:rsid w:val="00DF6FA8"/>
    <w:rsid w:val="00DF7335"/>
    <w:rsid w:val="00DF74D6"/>
    <w:rsid w:val="00E0186A"/>
    <w:rsid w:val="00E0580A"/>
    <w:rsid w:val="00E05ADC"/>
    <w:rsid w:val="00E062DB"/>
    <w:rsid w:val="00E06767"/>
    <w:rsid w:val="00E07866"/>
    <w:rsid w:val="00E0793F"/>
    <w:rsid w:val="00E111CC"/>
    <w:rsid w:val="00E12124"/>
    <w:rsid w:val="00E122DC"/>
    <w:rsid w:val="00E13809"/>
    <w:rsid w:val="00E13C0D"/>
    <w:rsid w:val="00E145FE"/>
    <w:rsid w:val="00E15E54"/>
    <w:rsid w:val="00E16ABF"/>
    <w:rsid w:val="00E17DE8"/>
    <w:rsid w:val="00E203CD"/>
    <w:rsid w:val="00E20B88"/>
    <w:rsid w:val="00E23467"/>
    <w:rsid w:val="00E24381"/>
    <w:rsid w:val="00E276DB"/>
    <w:rsid w:val="00E279D2"/>
    <w:rsid w:val="00E30072"/>
    <w:rsid w:val="00E312B2"/>
    <w:rsid w:val="00E32349"/>
    <w:rsid w:val="00E3284E"/>
    <w:rsid w:val="00E351D3"/>
    <w:rsid w:val="00E35F88"/>
    <w:rsid w:val="00E36884"/>
    <w:rsid w:val="00E36D54"/>
    <w:rsid w:val="00E37710"/>
    <w:rsid w:val="00E41AAB"/>
    <w:rsid w:val="00E427C7"/>
    <w:rsid w:val="00E43B8D"/>
    <w:rsid w:val="00E47B9A"/>
    <w:rsid w:val="00E53E29"/>
    <w:rsid w:val="00E5591E"/>
    <w:rsid w:val="00E56FC8"/>
    <w:rsid w:val="00E5703B"/>
    <w:rsid w:val="00E61354"/>
    <w:rsid w:val="00E641EA"/>
    <w:rsid w:val="00E65493"/>
    <w:rsid w:val="00E67A97"/>
    <w:rsid w:val="00E722DF"/>
    <w:rsid w:val="00E77E83"/>
    <w:rsid w:val="00E80A2B"/>
    <w:rsid w:val="00E823E7"/>
    <w:rsid w:val="00E8255B"/>
    <w:rsid w:val="00E843F3"/>
    <w:rsid w:val="00E846E3"/>
    <w:rsid w:val="00E86BE6"/>
    <w:rsid w:val="00E86C0F"/>
    <w:rsid w:val="00E9008B"/>
    <w:rsid w:val="00E90B61"/>
    <w:rsid w:val="00E931FE"/>
    <w:rsid w:val="00E93241"/>
    <w:rsid w:val="00E94663"/>
    <w:rsid w:val="00E95DE4"/>
    <w:rsid w:val="00E97BA9"/>
    <w:rsid w:val="00EA00E3"/>
    <w:rsid w:val="00EA038D"/>
    <w:rsid w:val="00EA179E"/>
    <w:rsid w:val="00EA2E69"/>
    <w:rsid w:val="00EA37BC"/>
    <w:rsid w:val="00EA47A0"/>
    <w:rsid w:val="00EA494C"/>
    <w:rsid w:val="00EA5263"/>
    <w:rsid w:val="00EA6BA5"/>
    <w:rsid w:val="00EA7BDC"/>
    <w:rsid w:val="00EB1185"/>
    <w:rsid w:val="00EB2BB4"/>
    <w:rsid w:val="00EB4FF1"/>
    <w:rsid w:val="00EC351B"/>
    <w:rsid w:val="00EC55C5"/>
    <w:rsid w:val="00EC592C"/>
    <w:rsid w:val="00ED2115"/>
    <w:rsid w:val="00ED2EBD"/>
    <w:rsid w:val="00ED4219"/>
    <w:rsid w:val="00ED4F1D"/>
    <w:rsid w:val="00ED6318"/>
    <w:rsid w:val="00ED64F5"/>
    <w:rsid w:val="00ED7192"/>
    <w:rsid w:val="00EE51FD"/>
    <w:rsid w:val="00EE5C56"/>
    <w:rsid w:val="00EE7983"/>
    <w:rsid w:val="00EF12B9"/>
    <w:rsid w:val="00EF1F09"/>
    <w:rsid w:val="00EF3292"/>
    <w:rsid w:val="00EF6F7D"/>
    <w:rsid w:val="00EF7C2F"/>
    <w:rsid w:val="00EF7F6E"/>
    <w:rsid w:val="00F00D37"/>
    <w:rsid w:val="00F01386"/>
    <w:rsid w:val="00F013BC"/>
    <w:rsid w:val="00F01D78"/>
    <w:rsid w:val="00F02D30"/>
    <w:rsid w:val="00F033F3"/>
    <w:rsid w:val="00F0382C"/>
    <w:rsid w:val="00F05965"/>
    <w:rsid w:val="00F05C88"/>
    <w:rsid w:val="00F069E0"/>
    <w:rsid w:val="00F07012"/>
    <w:rsid w:val="00F072FA"/>
    <w:rsid w:val="00F10C69"/>
    <w:rsid w:val="00F10D0B"/>
    <w:rsid w:val="00F1176B"/>
    <w:rsid w:val="00F11D37"/>
    <w:rsid w:val="00F11D92"/>
    <w:rsid w:val="00F13CD7"/>
    <w:rsid w:val="00F14884"/>
    <w:rsid w:val="00F15C0F"/>
    <w:rsid w:val="00F16073"/>
    <w:rsid w:val="00F17490"/>
    <w:rsid w:val="00F2035A"/>
    <w:rsid w:val="00F23ECD"/>
    <w:rsid w:val="00F24E41"/>
    <w:rsid w:val="00F300FE"/>
    <w:rsid w:val="00F32FD0"/>
    <w:rsid w:val="00F337A4"/>
    <w:rsid w:val="00F347BF"/>
    <w:rsid w:val="00F34D2B"/>
    <w:rsid w:val="00F374EA"/>
    <w:rsid w:val="00F401CD"/>
    <w:rsid w:val="00F42636"/>
    <w:rsid w:val="00F42BC5"/>
    <w:rsid w:val="00F42DAC"/>
    <w:rsid w:val="00F431A4"/>
    <w:rsid w:val="00F44998"/>
    <w:rsid w:val="00F47C61"/>
    <w:rsid w:val="00F47D8C"/>
    <w:rsid w:val="00F506DE"/>
    <w:rsid w:val="00F50BE2"/>
    <w:rsid w:val="00F50E93"/>
    <w:rsid w:val="00F51003"/>
    <w:rsid w:val="00F511AA"/>
    <w:rsid w:val="00F51AD8"/>
    <w:rsid w:val="00F53A4E"/>
    <w:rsid w:val="00F563B9"/>
    <w:rsid w:val="00F573BC"/>
    <w:rsid w:val="00F62BD7"/>
    <w:rsid w:val="00F658EB"/>
    <w:rsid w:val="00F65C83"/>
    <w:rsid w:val="00F6642B"/>
    <w:rsid w:val="00F70F58"/>
    <w:rsid w:val="00F751BA"/>
    <w:rsid w:val="00F75468"/>
    <w:rsid w:val="00F770EE"/>
    <w:rsid w:val="00F773BB"/>
    <w:rsid w:val="00F80C5A"/>
    <w:rsid w:val="00F8167C"/>
    <w:rsid w:val="00F81C6A"/>
    <w:rsid w:val="00F8440E"/>
    <w:rsid w:val="00F844D1"/>
    <w:rsid w:val="00F84FFB"/>
    <w:rsid w:val="00F85727"/>
    <w:rsid w:val="00F87177"/>
    <w:rsid w:val="00F9066A"/>
    <w:rsid w:val="00F90E21"/>
    <w:rsid w:val="00F91021"/>
    <w:rsid w:val="00F91F07"/>
    <w:rsid w:val="00F93797"/>
    <w:rsid w:val="00F956A7"/>
    <w:rsid w:val="00F9677F"/>
    <w:rsid w:val="00F97FCC"/>
    <w:rsid w:val="00FA0358"/>
    <w:rsid w:val="00FA08BD"/>
    <w:rsid w:val="00FA0DB5"/>
    <w:rsid w:val="00FA167A"/>
    <w:rsid w:val="00FA286E"/>
    <w:rsid w:val="00FA403B"/>
    <w:rsid w:val="00FA7F23"/>
    <w:rsid w:val="00FB05AC"/>
    <w:rsid w:val="00FB0FC3"/>
    <w:rsid w:val="00FB1625"/>
    <w:rsid w:val="00FB3E3B"/>
    <w:rsid w:val="00FB4E5F"/>
    <w:rsid w:val="00FC0E6F"/>
    <w:rsid w:val="00FC10FA"/>
    <w:rsid w:val="00FC1F2A"/>
    <w:rsid w:val="00FC2D48"/>
    <w:rsid w:val="00FC48F8"/>
    <w:rsid w:val="00FC5C6D"/>
    <w:rsid w:val="00FC6ABB"/>
    <w:rsid w:val="00FC7D85"/>
    <w:rsid w:val="00FD2A1B"/>
    <w:rsid w:val="00FD2BC3"/>
    <w:rsid w:val="00FD4CE2"/>
    <w:rsid w:val="00FD53EB"/>
    <w:rsid w:val="00FD5683"/>
    <w:rsid w:val="00FD5FF3"/>
    <w:rsid w:val="00FD6944"/>
    <w:rsid w:val="00FD7265"/>
    <w:rsid w:val="00FE08E7"/>
    <w:rsid w:val="00FE1F4F"/>
    <w:rsid w:val="00FE63C8"/>
    <w:rsid w:val="00FF02C4"/>
    <w:rsid w:val="00FF1F0D"/>
    <w:rsid w:val="00FF34F3"/>
    <w:rsid w:val="00FF40FF"/>
    <w:rsid w:val="00FF5623"/>
    <w:rsid w:val="00FF6037"/>
    <w:rsid w:val="00FF663E"/>
    <w:rsid w:val="00FF6C6A"/>
    <w:rsid w:val="00FF6CD6"/>
    <w:rsid w:val="00FF7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B8A096-6EB1-4B6D-BCC2-886550315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rsid w:val="00AF1A8C"/>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sz w:val="20"/>
    </w:rPr>
  </w:style>
  <w:style w:type="paragraph" w:styleId="BodyTextIndent">
    <w:name w:val="Body Text Indent"/>
    <w:basedOn w:val="Normal"/>
    <w:pPr>
      <w:ind w:firstLine="720"/>
    </w:pPr>
    <w:rPr>
      <w:rFonts w:ascii="Courier New" w:hAnsi="Courier New"/>
      <w:sz w:val="20"/>
    </w:rPr>
  </w:style>
  <w:style w:type="paragraph" w:styleId="Title">
    <w:name w:val="Title"/>
    <w:basedOn w:val="Normal"/>
    <w:qFormat/>
    <w:pPr>
      <w:jc w:val="center"/>
    </w:pPr>
    <w:rPr>
      <w:b/>
    </w:rPr>
  </w:style>
  <w:style w:type="paragraph" w:styleId="BodyText">
    <w:name w:val="Body Text"/>
    <w:basedOn w:val="Normal"/>
    <w:pPr>
      <w:jc w:val="center"/>
    </w:pPr>
  </w:style>
  <w:style w:type="paragraph" w:styleId="EndnoteText">
    <w:name w:val="endnote text"/>
    <w:basedOn w:val="Normal"/>
    <w:semiHidden/>
    <w:pPr>
      <w:widowControl w:val="0"/>
    </w:pPr>
    <w:rPr>
      <w:rFonts w:ascii="Courier New" w:hAnsi="Courier New"/>
    </w:rPr>
  </w:style>
  <w:style w:type="paragraph" w:styleId="BodyText2">
    <w:name w:val="Body Text 2"/>
    <w:basedOn w:val="Normal"/>
    <w:pPr>
      <w:widowControl w:val="0"/>
      <w:suppressAutoHyphens/>
    </w:pPr>
    <w:rPr>
      <w:rFonts w:ascii="News Gothic MT" w:hAnsi="News Gothic MT"/>
      <w:sz w:val="28"/>
    </w:rPr>
  </w:style>
  <w:style w:type="paragraph" w:styleId="BodyText3">
    <w:name w:val="Body Text 3"/>
    <w:basedOn w:val="Normal"/>
    <w:pPr>
      <w:jc w:val="center"/>
    </w:pPr>
    <w:rPr>
      <w:rFonts w:ascii="Courier New" w:hAnsi="Courier New"/>
      <w:sz w:val="20"/>
    </w:rPr>
  </w:style>
  <w:style w:type="character" w:styleId="Hyperlink">
    <w:name w:val="Hyperlink"/>
    <w:rPr>
      <w:color w:val="0000FF"/>
      <w:u w:val="single"/>
    </w:rPr>
  </w:style>
  <w:style w:type="character" w:styleId="Strong">
    <w:name w:val="Strong"/>
    <w:qFormat/>
    <w:rPr>
      <w:b/>
    </w:rPr>
  </w:style>
  <w:style w:type="paragraph" w:styleId="Header">
    <w:name w:val="header"/>
    <w:basedOn w:val="Normal"/>
    <w:pPr>
      <w:tabs>
        <w:tab w:val="center" w:pos="4320"/>
        <w:tab w:val="right" w:pos="8640"/>
      </w:tabs>
    </w:pPr>
    <w:rPr>
      <w:rFonts w:ascii="Times New Roman" w:hAnsi="Times New Roman"/>
    </w:rPr>
  </w:style>
  <w:style w:type="paragraph" w:styleId="BodyTextIndent3">
    <w:name w:val="Body Text Indent 3"/>
    <w:basedOn w:val="Normal"/>
    <w:pPr>
      <w:ind w:left="1080" w:hanging="360"/>
    </w:pPr>
    <w:rPr>
      <w:rFonts w:ascii="Times New Roman" w:hAnsi="Times New Roman"/>
    </w:rPr>
  </w:style>
  <w:style w:type="character" w:styleId="EndnoteReference">
    <w:name w:val="endnote reference"/>
    <w:semiHidden/>
    <w:rsid w:val="008B41BE"/>
    <w:rPr>
      <w:vertAlign w:val="superscript"/>
    </w:rPr>
  </w:style>
  <w:style w:type="character" w:styleId="FootnoteReference">
    <w:name w:val="footnote reference"/>
    <w:semiHidden/>
    <w:rsid w:val="00C62062"/>
    <w:rPr>
      <w:vertAlign w:val="superscript"/>
    </w:rPr>
  </w:style>
  <w:style w:type="numbering" w:customStyle="1" w:styleId="BasicOutlining">
    <w:name w:val="Basic Outlining"/>
    <w:basedOn w:val="NoList"/>
    <w:rsid w:val="004B33DF"/>
    <w:pPr>
      <w:numPr>
        <w:numId w:val="23"/>
      </w:numPr>
    </w:pPr>
  </w:style>
  <w:style w:type="table" w:styleId="TableGrid">
    <w:name w:val="Table Grid"/>
    <w:basedOn w:val="TableNormal"/>
    <w:rsid w:val="009A2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03DB8"/>
    <w:pPr>
      <w:spacing w:before="100" w:beforeAutospacing="1" w:after="100" w:afterAutospacing="1"/>
    </w:pPr>
    <w:rPr>
      <w:rFonts w:ascii="Times New Roman" w:hAnsi="Times New Roman"/>
      <w:szCs w:val="24"/>
    </w:rPr>
  </w:style>
  <w:style w:type="paragraph" w:customStyle="1" w:styleId="Technical4">
    <w:name w:val="Technical 4"/>
    <w:rsid w:val="00A81729"/>
    <w:pPr>
      <w:tabs>
        <w:tab w:val="left" w:pos="-720"/>
      </w:tabs>
      <w:suppressAutoHyphens/>
    </w:pPr>
    <w:rPr>
      <w:rFonts w:ascii="Courier New" w:hAnsi="Courier New"/>
      <w:b/>
      <w:sz w:val="24"/>
    </w:rPr>
  </w:style>
  <w:style w:type="paragraph" w:styleId="BalloonText">
    <w:name w:val="Balloon Text"/>
    <w:basedOn w:val="Normal"/>
    <w:semiHidden/>
    <w:rsid w:val="005F4A28"/>
    <w:rPr>
      <w:rFonts w:ascii="Tahoma" w:hAnsi="Tahoma" w:cs="Tahoma"/>
      <w:sz w:val="16"/>
      <w:szCs w:val="16"/>
    </w:rPr>
  </w:style>
  <w:style w:type="paragraph" w:customStyle="1" w:styleId="Default">
    <w:name w:val="Default"/>
    <w:rsid w:val="002C24B0"/>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653810">
      <w:bodyDiv w:val="1"/>
      <w:marLeft w:val="0"/>
      <w:marRight w:val="0"/>
      <w:marTop w:val="0"/>
      <w:marBottom w:val="0"/>
      <w:divBdr>
        <w:top w:val="none" w:sz="0" w:space="0" w:color="auto"/>
        <w:left w:val="none" w:sz="0" w:space="0" w:color="auto"/>
        <w:bottom w:val="none" w:sz="0" w:space="0" w:color="auto"/>
        <w:right w:val="none" w:sz="0" w:space="0" w:color="auto"/>
      </w:divBdr>
    </w:div>
    <w:div w:id="907495759">
      <w:bodyDiv w:val="1"/>
      <w:marLeft w:val="0"/>
      <w:marRight w:val="0"/>
      <w:marTop w:val="0"/>
      <w:marBottom w:val="0"/>
      <w:divBdr>
        <w:top w:val="none" w:sz="0" w:space="0" w:color="auto"/>
        <w:left w:val="none" w:sz="0" w:space="0" w:color="auto"/>
        <w:bottom w:val="none" w:sz="0" w:space="0" w:color="auto"/>
        <w:right w:val="none" w:sz="0" w:space="0" w:color="auto"/>
      </w:divBdr>
      <w:divsChild>
        <w:div w:id="198202635">
          <w:marLeft w:val="0"/>
          <w:marRight w:val="0"/>
          <w:marTop w:val="0"/>
          <w:marBottom w:val="0"/>
          <w:divBdr>
            <w:top w:val="none" w:sz="0" w:space="0" w:color="auto"/>
            <w:left w:val="none" w:sz="0" w:space="0" w:color="auto"/>
            <w:bottom w:val="none" w:sz="0" w:space="0" w:color="auto"/>
            <w:right w:val="none" w:sz="0" w:space="0" w:color="auto"/>
          </w:divBdr>
        </w:div>
        <w:div w:id="218320161">
          <w:marLeft w:val="0"/>
          <w:marRight w:val="0"/>
          <w:marTop w:val="0"/>
          <w:marBottom w:val="0"/>
          <w:divBdr>
            <w:top w:val="none" w:sz="0" w:space="0" w:color="auto"/>
            <w:left w:val="none" w:sz="0" w:space="0" w:color="auto"/>
            <w:bottom w:val="none" w:sz="0" w:space="0" w:color="auto"/>
            <w:right w:val="none" w:sz="0" w:space="0" w:color="auto"/>
          </w:divBdr>
        </w:div>
      </w:divsChild>
    </w:div>
    <w:div w:id="1186403084">
      <w:bodyDiv w:val="1"/>
      <w:marLeft w:val="0"/>
      <w:marRight w:val="0"/>
      <w:marTop w:val="0"/>
      <w:marBottom w:val="0"/>
      <w:divBdr>
        <w:top w:val="none" w:sz="0" w:space="0" w:color="auto"/>
        <w:left w:val="none" w:sz="0" w:space="0" w:color="auto"/>
        <w:bottom w:val="none" w:sz="0" w:space="0" w:color="auto"/>
        <w:right w:val="none" w:sz="0" w:space="0" w:color="auto"/>
      </w:divBdr>
    </w:div>
    <w:div w:id="1386370649">
      <w:bodyDiv w:val="1"/>
      <w:marLeft w:val="0"/>
      <w:marRight w:val="0"/>
      <w:marTop w:val="0"/>
      <w:marBottom w:val="0"/>
      <w:divBdr>
        <w:top w:val="none" w:sz="0" w:space="0" w:color="auto"/>
        <w:left w:val="none" w:sz="0" w:space="0" w:color="auto"/>
        <w:bottom w:val="none" w:sz="0" w:space="0" w:color="auto"/>
        <w:right w:val="none" w:sz="0" w:space="0" w:color="auto"/>
      </w:divBdr>
    </w:div>
    <w:div w:id="211393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5</Pages>
  <Words>3625</Words>
  <Characters>20669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MINUTES OF THE SPRINGDALE TOWN BOARD MEETING – June 10, 2003</vt:lpstr>
    </vt:vector>
  </TitlesOfParts>
  <Company> </Company>
  <LinksUpToDate>false</LinksUpToDate>
  <CharactersWithSpaces>24246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SPRINGDALE TOWN BOARD MEETING – June 10, 2003</dc:title>
  <dc:subject/>
  <dc:creator>Town of Springdale</dc:creator>
  <cp:keywords/>
  <cp:lastModifiedBy>Vicki</cp:lastModifiedBy>
  <cp:revision>31</cp:revision>
  <cp:lastPrinted>2015-05-31T20:16:00Z</cp:lastPrinted>
  <dcterms:created xsi:type="dcterms:W3CDTF">2015-06-18T23:23:00Z</dcterms:created>
  <dcterms:modified xsi:type="dcterms:W3CDTF">2015-07-08T23:51:00Z</dcterms:modified>
</cp:coreProperties>
</file>